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E66" w:rsidRDefault="00A46E66" w:rsidP="002E567E">
      <w:pPr>
        <w:spacing w:line="120" w:lineRule="atLeast"/>
        <w:jc w:val="center"/>
        <w:rPr>
          <w:sz w:val="24"/>
          <w:szCs w:val="24"/>
        </w:rPr>
      </w:pPr>
    </w:p>
    <w:p w:rsidR="00A46E66" w:rsidRDefault="00A46E66" w:rsidP="002E567E">
      <w:pPr>
        <w:spacing w:line="120" w:lineRule="atLeast"/>
        <w:jc w:val="center"/>
        <w:rPr>
          <w:sz w:val="24"/>
          <w:szCs w:val="24"/>
        </w:rPr>
      </w:pPr>
    </w:p>
    <w:p w:rsidR="00A46E66" w:rsidRPr="00852378" w:rsidRDefault="00A46E66" w:rsidP="002E567E">
      <w:pPr>
        <w:spacing w:line="120" w:lineRule="atLeast"/>
        <w:jc w:val="center"/>
        <w:rPr>
          <w:sz w:val="10"/>
          <w:szCs w:val="10"/>
        </w:rPr>
      </w:pPr>
    </w:p>
    <w:p w:rsidR="00A46E66" w:rsidRDefault="00A46E66" w:rsidP="002E567E">
      <w:pPr>
        <w:spacing w:line="120" w:lineRule="atLeast"/>
        <w:jc w:val="center"/>
        <w:rPr>
          <w:sz w:val="10"/>
          <w:szCs w:val="24"/>
        </w:rPr>
      </w:pPr>
    </w:p>
    <w:p w:rsidR="00A46E66" w:rsidRPr="004A3EA0" w:rsidRDefault="00A46E66" w:rsidP="002E567E">
      <w:pPr>
        <w:spacing w:line="120" w:lineRule="atLeast"/>
        <w:jc w:val="center"/>
        <w:rPr>
          <w:sz w:val="26"/>
          <w:szCs w:val="24"/>
        </w:rPr>
      </w:pPr>
      <w:r w:rsidRPr="004A3EA0">
        <w:rPr>
          <w:sz w:val="26"/>
          <w:szCs w:val="24"/>
        </w:rPr>
        <w:t>МУНИЦИПАЛЬНОЕ ОБРАЗОВАНИЕ</w:t>
      </w:r>
    </w:p>
    <w:p w:rsidR="00A46E66" w:rsidRPr="004A3EA0" w:rsidRDefault="00A46E66" w:rsidP="002E567E">
      <w:pPr>
        <w:spacing w:line="120" w:lineRule="atLeast"/>
        <w:jc w:val="center"/>
        <w:rPr>
          <w:sz w:val="26"/>
          <w:szCs w:val="24"/>
        </w:rPr>
      </w:pPr>
      <w:r w:rsidRPr="004A3EA0">
        <w:rPr>
          <w:sz w:val="26"/>
          <w:szCs w:val="24"/>
        </w:rPr>
        <w:t>ГОРОДСКОЙ ОКРУГ СУРГУТ</w:t>
      </w:r>
    </w:p>
    <w:p w:rsidR="00A46E66" w:rsidRPr="004A3EA0" w:rsidRDefault="00A46E66" w:rsidP="002E567E">
      <w:pPr>
        <w:spacing w:line="120" w:lineRule="atLeast"/>
        <w:jc w:val="center"/>
        <w:rPr>
          <w:sz w:val="26"/>
          <w:szCs w:val="24"/>
        </w:rPr>
      </w:pPr>
      <w:r w:rsidRPr="004A3EA0">
        <w:rPr>
          <w:sz w:val="26"/>
        </w:rPr>
        <w:t>ХАНТЫ-МАНСИЙСКОГО АВТОНОМНОГО ОКРУГА – ЮГРЫ</w:t>
      </w:r>
    </w:p>
    <w:p w:rsidR="00A46E66" w:rsidRPr="004A3EA0" w:rsidRDefault="00A46E66" w:rsidP="002E567E">
      <w:pPr>
        <w:spacing w:line="120" w:lineRule="atLeast"/>
        <w:jc w:val="center"/>
        <w:rPr>
          <w:sz w:val="18"/>
          <w:szCs w:val="24"/>
        </w:rPr>
      </w:pPr>
    </w:p>
    <w:p w:rsidR="00A46E66" w:rsidRPr="004A3EA0" w:rsidRDefault="00A46E66" w:rsidP="002E567E">
      <w:pPr>
        <w:jc w:val="center"/>
        <w:rPr>
          <w:b/>
          <w:sz w:val="26"/>
          <w:szCs w:val="26"/>
        </w:rPr>
      </w:pPr>
      <w:r w:rsidRPr="004A3EA0">
        <w:rPr>
          <w:b/>
          <w:sz w:val="26"/>
          <w:szCs w:val="26"/>
        </w:rPr>
        <w:t>АДМИНИСТРАЦИЯ ГОРОДА</w:t>
      </w:r>
    </w:p>
    <w:p w:rsidR="00A46E66" w:rsidRPr="004A3EA0" w:rsidRDefault="00A46E66" w:rsidP="002E567E">
      <w:pPr>
        <w:spacing w:line="120" w:lineRule="atLeast"/>
        <w:jc w:val="center"/>
        <w:rPr>
          <w:sz w:val="18"/>
          <w:szCs w:val="24"/>
        </w:rPr>
      </w:pPr>
    </w:p>
    <w:p w:rsidR="00A46E66" w:rsidRPr="004A3EA0" w:rsidRDefault="00A46E66" w:rsidP="002E567E">
      <w:pPr>
        <w:spacing w:line="120" w:lineRule="atLeast"/>
        <w:jc w:val="center"/>
        <w:rPr>
          <w:sz w:val="20"/>
          <w:szCs w:val="24"/>
        </w:rPr>
      </w:pPr>
    </w:p>
    <w:p w:rsidR="00A46E66" w:rsidRPr="004A3EA0" w:rsidRDefault="00A46E66" w:rsidP="002E567E">
      <w:pPr>
        <w:jc w:val="center"/>
        <w:rPr>
          <w:b/>
          <w:sz w:val="30"/>
          <w:szCs w:val="30"/>
        </w:rPr>
      </w:pPr>
      <w:r w:rsidRPr="004A3EA0">
        <w:rPr>
          <w:b/>
          <w:sz w:val="30"/>
          <w:szCs w:val="30"/>
        </w:rPr>
        <w:t>ПОСТАНОВЛЕНИЕ</w:t>
      </w:r>
    </w:p>
    <w:p w:rsidR="00A46E66" w:rsidRPr="004A3EA0" w:rsidRDefault="00A46E66" w:rsidP="002E567E">
      <w:pPr>
        <w:spacing w:line="120" w:lineRule="atLeast"/>
        <w:jc w:val="center"/>
        <w:rPr>
          <w:sz w:val="30"/>
          <w:szCs w:val="24"/>
        </w:rPr>
      </w:pPr>
    </w:p>
    <w:p w:rsidR="00A46E66" w:rsidRPr="004A3EA0" w:rsidRDefault="00A46E66" w:rsidP="002E567E">
      <w:pPr>
        <w:jc w:val="center"/>
        <w:rPr>
          <w:sz w:val="20"/>
          <w:szCs w:val="20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7"/>
        <w:gridCol w:w="474"/>
        <w:gridCol w:w="140"/>
        <w:gridCol w:w="1498"/>
        <w:gridCol w:w="285"/>
        <w:gridCol w:w="345"/>
        <w:gridCol w:w="518"/>
        <w:gridCol w:w="4683"/>
        <w:gridCol w:w="235"/>
        <w:gridCol w:w="1313"/>
      </w:tblGrid>
      <w:tr w:rsidR="00A46E66" w:rsidRPr="004A3EA0" w:rsidTr="002E567E">
        <w:tc>
          <w:tcPr>
            <w:tcW w:w="137" w:type="dxa"/>
            <w:noWrap/>
            <w:tcMar>
              <w:left w:w="0" w:type="dxa"/>
              <w:right w:w="0" w:type="dxa"/>
            </w:tcMar>
          </w:tcPr>
          <w:p w:rsidR="00A46E66" w:rsidRPr="004A3EA0" w:rsidRDefault="00A46E66" w:rsidP="002E567E">
            <w:pPr>
              <w:rPr>
                <w:sz w:val="24"/>
                <w:szCs w:val="24"/>
              </w:rPr>
            </w:pPr>
            <w:r w:rsidRPr="004A3EA0">
              <w:rPr>
                <w:sz w:val="24"/>
                <w:szCs w:val="24"/>
              </w:rPr>
              <w:t>«</w:t>
            </w:r>
          </w:p>
        </w:tc>
        <w:tc>
          <w:tcPr>
            <w:tcW w:w="474" w:type="dxa"/>
            <w:tcBorders>
              <w:bottom w:val="single" w:sz="4" w:space="0" w:color="auto"/>
            </w:tcBorders>
            <w:noWrap/>
          </w:tcPr>
          <w:p w:rsidR="00A46E66" w:rsidRPr="004A3EA0" w:rsidRDefault="00A46E66" w:rsidP="002E567E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</w:p>
        </w:tc>
        <w:tc>
          <w:tcPr>
            <w:tcW w:w="140" w:type="dxa"/>
            <w:noWrap/>
            <w:tcMar>
              <w:left w:w="0" w:type="dxa"/>
              <w:right w:w="0" w:type="dxa"/>
            </w:tcMar>
          </w:tcPr>
          <w:p w:rsidR="00A46E66" w:rsidRPr="004A3EA0" w:rsidRDefault="00A46E66" w:rsidP="002E567E">
            <w:pPr>
              <w:rPr>
                <w:sz w:val="24"/>
                <w:szCs w:val="24"/>
              </w:rPr>
            </w:pPr>
            <w:r w:rsidRPr="004A3EA0">
              <w:rPr>
                <w:sz w:val="24"/>
                <w:szCs w:val="24"/>
              </w:rPr>
              <w:t>»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noWrap/>
          </w:tcPr>
          <w:p w:rsidR="00A46E66" w:rsidRPr="004A3EA0" w:rsidRDefault="00A46E66" w:rsidP="002E567E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</w:p>
        </w:tc>
        <w:tc>
          <w:tcPr>
            <w:tcW w:w="285" w:type="dxa"/>
            <w:noWrap/>
          </w:tcPr>
          <w:p w:rsidR="00A46E66" w:rsidRPr="004A3EA0" w:rsidRDefault="00F45D94" w:rsidP="00DA31D4">
            <w:pPr>
              <w:rPr>
                <w:sz w:val="24"/>
                <w:szCs w:val="24"/>
              </w:rPr>
            </w:pPr>
            <w:r w:rsidRPr="004A3EA0">
              <w:rPr>
                <w:sz w:val="24"/>
                <w:szCs w:val="24"/>
              </w:rPr>
              <w:t>20</w:t>
            </w:r>
          </w:p>
        </w:tc>
        <w:tc>
          <w:tcPr>
            <w:tcW w:w="345" w:type="dxa"/>
            <w:tcBorders>
              <w:bottom w:val="single" w:sz="4" w:space="0" w:color="auto"/>
            </w:tcBorders>
            <w:noWrap/>
            <w:tcMar>
              <w:left w:w="85" w:type="dxa"/>
            </w:tcMar>
          </w:tcPr>
          <w:p w:rsidR="00A46E66" w:rsidRPr="004A3EA0" w:rsidRDefault="00A46E66" w:rsidP="002E567E">
            <w:pPr>
              <w:rPr>
                <w:sz w:val="24"/>
                <w:szCs w:val="24"/>
              </w:rPr>
            </w:pPr>
            <w:bookmarkStart w:id="2" w:name="yy"/>
            <w:bookmarkEnd w:id="2"/>
          </w:p>
        </w:tc>
        <w:tc>
          <w:tcPr>
            <w:tcW w:w="518" w:type="dxa"/>
            <w:noWrap/>
          </w:tcPr>
          <w:p w:rsidR="00A46E66" w:rsidRPr="004A3EA0" w:rsidRDefault="00A46E66" w:rsidP="002E567E">
            <w:pPr>
              <w:rPr>
                <w:sz w:val="24"/>
                <w:szCs w:val="24"/>
              </w:rPr>
            </w:pPr>
          </w:p>
        </w:tc>
        <w:tc>
          <w:tcPr>
            <w:tcW w:w="4683" w:type="dxa"/>
            <w:noWrap/>
          </w:tcPr>
          <w:p w:rsidR="00A46E66" w:rsidRPr="004A3EA0" w:rsidRDefault="00A46E66" w:rsidP="002E567E">
            <w:pPr>
              <w:rPr>
                <w:sz w:val="24"/>
                <w:szCs w:val="24"/>
              </w:rPr>
            </w:pPr>
          </w:p>
        </w:tc>
        <w:tc>
          <w:tcPr>
            <w:tcW w:w="235" w:type="dxa"/>
            <w:noWrap/>
          </w:tcPr>
          <w:p w:rsidR="00A46E66" w:rsidRPr="004A3EA0" w:rsidRDefault="00A46E66" w:rsidP="002E567E">
            <w:pPr>
              <w:rPr>
                <w:sz w:val="24"/>
                <w:szCs w:val="24"/>
              </w:rPr>
            </w:pPr>
            <w:r w:rsidRPr="004A3EA0">
              <w:rPr>
                <w:sz w:val="24"/>
                <w:szCs w:val="24"/>
              </w:rPr>
              <w:t>№</w:t>
            </w:r>
          </w:p>
        </w:tc>
        <w:tc>
          <w:tcPr>
            <w:tcW w:w="1313" w:type="dxa"/>
            <w:tcBorders>
              <w:bottom w:val="single" w:sz="4" w:space="0" w:color="auto"/>
            </w:tcBorders>
            <w:noWrap/>
          </w:tcPr>
          <w:p w:rsidR="00A46E66" w:rsidRPr="004A3EA0" w:rsidRDefault="00A46E66" w:rsidP="002E567E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</w:p>
        </w:tc>
      </w:tr>
    </w:tbl>
    <w:p w:rsidR="00A46E66" w:rsidRPr="004A3EA0" w:rsidRDefault="00A46E66" w:rsidP="002E567E">
      <w:pPr>
        <w:rPr>
          <w:rFonts w:cs="Times New Roman"/>
          <w:szCs w:val="28"/>
        </w:rPr>
      </w:pPr>
    </w:p>
    <w:p w:rsidR="00A46E66" w:rsidRPr="004A3EA0" w:rsidRDefault="00F45D94" w:rsidP="00A46E66">
      <w:pPr>
        <w:rPr>
          <w:rFonts w:eastAsia="Calibri" w:cs="Times New Roman"/>
          <w:szCs w:val="28"/>
        </w:rPr>
      </w:pPr>
      <w:r w:rsidRPr="004A3EA0">
        <w:rPr>
          <w:rFonts w:eastAsia="Calibri" w:cs="Times New Roman"/>
          <w:szCs w:val="28"/>
        </w:rPr>
        <w:t>О</w:t>
      </w:r>
      <w:r w:rsidR="00ED6DA0" w:rsidRPr="004A3EA0">
        <w:rPr>
          <w:rFonts w:eastAsia="Calibri" w:cs="Times New Roman"/>
          <w:szCs w:val="28"/>
        </w:rPr>
        <w:t xml:space="preserve">б </w:t>
      </w:r>
      <w:r w:rsidR="00A46E66" w:rsidRPr="004A3EA0">
        <w:rPr>
          <w:rFonts w:eastAsia="Calibri" w:cs="Times New Roman"/>
          <w:szCs w:val="28"/>
        </w:rPr>
        <w:t xml:space="preserve">утверждении административного </w:t>
      </w:r>
    </w:p>
    <w:p w:rsidR="00A46E66" w:rsidRPr="004A3EA0" w:rsidRDefault="00A46E66" w:rsidP="00A46E66">
      <w:pPr>
        <w:rPr>
          <w:rFonts w:eastAsia="Calibri" w:cs="Times New Roman"/>
          <w:szCs w:val="28"/>
        </w:rPr>
      </w:pPr>
      <w:r w:rsidRPr="004A3EA0">
        <w:rPr>
          <w:rFonts w:eastAsia="Calibri" w:cs="Times New Roman"/>
          <w:szCs w:val="28"/>
        </w:rPr>
        <w:t xml:space="preserve">регламента предоставления </w:t>
      </w:r>
    </w:p>
    <w:p w:rsidR="00A46E66" w:rsidRPr="004A3EA0" w:rsidRDefault="00A46E66" w:rsidP="00A46E66">
      <w:pPr>
        <w:rPr>
          <w:rFonts w:eastAsia="Calibri" w:cs="Times New Roman"/>
          <w:szCs w:val="28"/>
        </w:rPr>
      </w:pPr>
      <w:r w:rsidRPr="004A3EA0">
        <w:rPr>
          <w:rFonts w:eastAsia="Calibri" w:cs="Times New Roman"/>
          <w:szCs w:val="28"/>
        </w:rPr>
        <w:t xml:space="preserve">муниципальной услуги </w:t>
      </w:r>
    </w:p>
    <w:p w:rsidR="00A46E66" w:rsidRPr="004A3EA0" w:rsidRDefault="00A46E66" w:rsidP="00A46E66">
      <w:pPr>
        <w:rPr>
          <w:rFonts w:eastAsia="Calibri" w:cs="Times New Roman"/>
          <w:szCs w:val="28"/>
        </w:rPr>
      </w:pPr>
      <w:r w:rsidRPr="004A3EA0">
        <w:rPr>
          <w:rFonts w:eastAsia="Calibri" w:cs="Times New Roman"/>
          <w:szCs w:val="28"/>
        </w:rPr>
        <w:t xml:space="preserve">«Предоставление мер </w:t>
      </w:r>
    </w:p>
    <w:p w:rsidR="00A46E66" w:rsidRPr="004A3EA0" w:rsidRDefault="00A46E66" w:rsidP="00A46E66">
      <w:pPr>
        <w:rPr>
          <w:rFonts w:eastAsia="Calibri" w:cs="Times New Roman"/>
          <w:szCs w:val="28"/>
        </w:rPr>
      </w:pPr>
      <w:r w:rsidRPr="004A3EA0">
        <w:rPr>
          <w:rFonts w:eastAsia="Calibri" w:cs="Times New Roman"/>
          <w:szCs w:val="28"/>
        </w:rPr>
        <w:t xml:space="preserve">дополнительной социальной </w:t>
      </w:r>
    </w:p>
    <w:p w:rsidR="003363F8" w:rsidRPr="004A3EA0" w:rsidRDefault="00A46E66" w:rsidP="00A46E66">
      <w:pPr>
        <w:rPr>
          <w:rFonts w:eastAsia="Calibri" w:cs="Times New Roman"/>
          <w:szCs w:val="28"/>
        </w:rPr>
      </w:pPr>
      <w:r w:rsidRPr="004A3EA0">
        <w:rPr>
          <w:rFonts w:eastAsia="Calibri" w:cs="Times New Roman"/>
          <w:szCs w:val="28"/>
        </w:rPr>
        <w:t xml:space="preserve">поддержки </w:t>
      </w:r>
      <w:r w:rsidR="00347783" w:rsidRPr="004A3EA0">
        <w:rPr>
          <w:rFonts w:eastAsia="Calibri" w:cs="Times New Roman"/>
          <w:szCs w:val="28"/>
        </w:rPr>
        <w:t xml:space="preserve">гражданам старшего </w:t>
      </w:r>
    </w:p>
    <w:p w:rsidR="00A46E66" w:rsidRPr="004A3EA0" w:rsidRDefault="00347783" w:rsidP="00A46E66">
      <w:pPr>
        <w:rPr>
          <w:rFonts w:eastAsia="Calibri" w:cs="Times New Roman"/>
          <w:szCs w:val="28"/>
        </w:rPr>
      </w:pPr>
      <w:r w:rsidRPr="004A3EA0">
        <w:rPr>
          <w:rFonts w:eastAsia="Calibri" w:cs="Times New Roman"/>
          <w:szCs w:val="28"/>
        </w:rPr>
        <w:t xml:space="preserve">поколения </w:t>
      </w:r>
      <w:r w:rsidR="00A46E66" w:rsidRPr="004A3EA0">
        <w:rPr>
          <w:rFonts w:eastAsia="Calibri" w:cs="Times New Roman"/>
          <w:szCs w:val="28"/>
        </w:rPr>
        <w:t xml:space="preserve">в виде бесплатного </w:t>
      </w:r>
    </w:p>
    <w:p w:rsidR="00A46E66" w:rsidRPr="004A3EA0" w:rsidRDefault="00A46E66" w:rsidP="00A46E66">
      <w:pPr>
        <w:rPr>
          <w:rFonts w:eastAsia="Calibri" w:cs="Times New Roman"/>
          <w:szCs w:val="28"/>
        </w:rPr>
      </w:pPr>
      <w:r w:rsidRPr="004A3EA0">
        <w:rPr>
          <w:rFonts w:eastAsia="Calibri" w:cs="Times New Roman"/>
          <w:szCs w:val="28"/>
        </w:rPr>
        <w:t xml:space="preserve">проезда в городском пассажирском </w:t>
      </w:r>
    </w:p>
    <w:p w:rsidR="004C3546" w:rsidRPr="004A3EA0" w:rsidRDefault="00A46E66" w:rsidP="00A46E66">
      <w:pPr>
        <w:rPr>
          <w:rFonts w:eastAsia="Calibri" w:cs="Times New Roman"/>
          <w:szCs w:val="28"/>
        </w:rPr>
      </w:pPr>
      <w:r w:rsidRPr="004A3EA0">
        <w:rPr>
          <w:rFonts w:eastAsia="Calibri" w:cs="Times New Roman"/>
          <w:szCs w:val="28"/>
        </w:rPr>
        <w:t>транспорте общего пользования</w:t>
      </w:r>
      <w:r w:rsidR="000F01D8" w:rsidRPr="004A3EA0">
        <w:rPr>
          <w:rFonts w:eastAsia="Calibri" w:cs="Times New Roman"/>
          <w:szCs w:val="28"/>
        </w:rPr>
        <w:t xml:space="preserve"> </w:t>
      </w:r>
      <w:r w:rsidRPr="004A3EA0">
        <w:rPr>
          <w:rFonts w:eastAsia="Calibri" w:cs="Times New Roman"/>
          <w:szCs w:val="28"/>
        </w:rPr>
        <w:t xml:space="preserve"> </w:t>
      </w:r>
    </w:p>
    <w:p w:rsidR="00A46E66" w:rsidRPr="004A3EA0" w:rsidRDefault="000F01D8" w:rsidP="00A46E66">
      <w:pPr>
        <w:rPr>
          <w:rFonts w:eastAsia="Calibri" w:cs="Times New Roman"/>
          <w:szCs w:val="28"/>
        </w:rPr>
      </w:pPr>
      <w:r w:rsidRPr="004A3EA0">
        <w:rPr>
          <w:rFonts w:eastAsia="Calibri" w:cs="Times New Roman"/>
          <w:bCs/>
          <w:szCs w:val="28"/>
        </w:rPr>
        <w:t>до садово-огороднических товариществ</w:t>
      </w:r>
      <w:r w:rsidR="00A46E66" w:rsidRPr="004A3EA0">
        <w:rPr>
          <w:rFonts w:eastAsia="Calibri" w:cs="Times New Roman"/>
          <w:szCs w:val="28"/>
        </w:rPr>
        <w:t xml:space="preserve">» </w:t>
      </w:r>
    </w:p>
    <w:p w:rsidR="00A46E66" w:rsidRPr="004A3EA0" w:rsidRDefault="00A46E66" w:rsidP="00A46E66">
      <w:pPr>
        <w:ind w:firstLine="567"/>
        <w:jc w:val="both"/>
        <w:rPr>
          <w:rFonts w:eastAsia="Calibri" w:cs="Times New Roman"/>
          <w:szCs w:val="28"/>
        </w:rPr>
      </w:pPr>
    </w:p>
    <w:p w:rsidR="00A46E66" w:rsidRPr="004A3EA0" w:rsidRDefault="00A46E66" w:rsidP="00A46E66">
      <w:pPr>
        <w:ind w:firstLine="567"/>
        <w:jc w:val="both"/>
        <w:rPr>
          <w:rFonts w:eastAsia="Calibri" w:cs="Times New Roman"/>
          <w:szCs w:val="28"/>
        </w:rPr>
      </w:pPr>
    </w:p>
    <w:p w:rsidR="00F45D94" w:rsidRPr="004A3EA0" w:rsidRDefault="00F45D94" w:rsidP="00C51B19">
      <w:pPr>
        <w:ind w:firstLine="709"/>
        <w:jc w:val="both"/>
      </w:pPr>
      <w:r w:rsidRPr="004A3EA0">
        <w:t xml:space="preserve">В соответствии </w:t>
      </w:r>
      <w:r w:rsidR="002D2876" w:rsidRPr="004A3EA0">
        <w:t xml:space="preserve">с </w:t>
      </w:r>
      <w:r w:rsidRPr="004A3EA0">
        <w:t xml:space="preserve">Федеральным законом от 27.07.2010 № 210-ФЗ «Об организации предоставления государственных и муниципальных услуг», Уставом муниципального образования городской округ Сургут Ханты-Мансийского автономного округа – Югры, решением Думы города от </w:t>
      </w:r>
      <w:r w:rsidR="003363F8" w:rsidRPr="004A3EA0">
        <w:t>01.11.2016 № 22-VI ДГ</w:t>
      </w:r>
      <w:r w:rsidRPr="004A3EA0">
        <w:t xml:space="preserve"> «</w:t>
      </w:r>
      <w:r w:rsidR="003363F8" w:rsidRPr="004A3EA0">
        <w:rPr>
          <w:rFonts w:eastAsia="Times New Roman" w:cs="Times New Roman"/>
          <w:szCs w:val="28"/>
          <w:lang w:eastAsia="ru-RU"/>
        </w:rPr>
        <w:t>О дополнительных мерах социальной поддержки граждан старшего поколения, проживающих на территории города</w:t>
      </w:r>
      <w:r w:rsidR="00A71027" w:rsidRPr="004A3EA0">
        <w:t xml:space="preserve">», </w:t>
      </w:r>
      <w:r w:rsidRPr="004A3EA0">
        <w:t>постановлением Администрации города от 24.08.2021 № 7477 «О порядке разработки и утверждения административных регламентов предоставления муниципальных услуг», распоряжением Администрации города от 30.12.2005 № 3686 «Об утверждении Регламента Администрации города»:</w:t>
      </w:r>
    </w:p>
    <w:p w:rsidR="001D216A" w:rsidRPr="004A3EA0" w:rsidRDefault="001D216A" w:rsidP="001D216A">
      <w:pPr>
        <w:ind w:firstLine="709"/>
        <w:jc w:val="both"/>
      </w:pPr>
      <w:r w:rsidRPr="004A3EA0">
        <w:t>1. Утвердить административный регламент предоставления муниципальной услуги «</w:t>
      </w:r>
      <w:r w:rsidRPr="004A3EA0">
        <w:rPr>
          <w:rFonts w:eastAsia="Calibri" w:cs="Times New Roman"/>
          <w:szCs w:val="28"/>
        </w:rPr>
        <w:t xml:space="preserve">Предоставление мер дополнительной социальной поддержки гражданам старшего поколения в виде бесплатного проезда в городском пассажирском транспорте общего пользования </w:t>
      </w:r>
      <w:r w:rsidRPr="004A3EA0">
        <w:rPr>
          <w:rFonts w:eastAsia="Calibri" w:cs="Times New Roman"/>
          <w:bCs/>
          <w:szCs w:val="28"/>
        </w:rPr>
        <w:t>до садово-огороднических товариществ</w:t>
      </w:r>
      <w:r w:rsidRPr="004A3EA0">
        <w:t xml:space="preserve">» согласно </w:t>
      </w:r>
      <w:proofErr w:type="gramStart"/>
      <w:r w:rsidRPr="004A3EA0">
        <w:t>приложению</w:t>
      </w:r>
      <w:proofErr w:type="gramEnd"/>
      <w:r w:rsidR="003075B7" w:rsidRPr="004A3EA0">
        <w:t xml:space="preserve"> к настоящему постановлению</w:t>
      </w:r>
      <w:r w:rsidRPr="004A3EA0">
        <w:t>.</w:t>
      </w:r>
    </w:p>
    <w:p w:rsidR="00F45D94" w:rsidRPr="004A3EA0" w:rsidRDefault="00F45D94" w:rsidP="00C51B19">
      <w:pPr>
        <w:ind w:firstLine="709"/>
        <w:jc w:val="both"/>
      </w:pPr>
      <w:r w:rsidRPr="004A3EA0">
        <w:t xml:space="preserve">2. Комитету информационной политики обнародовать (разместить) настоящее постановление на официальном портале Администрации города: www.admsurgut.ru. </w:t>
      </w:r>
    </w:p>
    <w:p w:rsidR="00F45D94" w:rsidRPr="004A3EA0" w:rsidRDefault="00F45D94" w:rsidP="00C51B19">
      <w:pPr>
        <w:ind w:firstLine="709"/>
        <w:jc w:val="both"/>
      </w:pPr>
      <w:r w:rsidRPr="004A3EA0">
        <w:lastRenderedPageBreak/>
        <w:t xml:space="preserve">3. Муниципальному казенному учреждению «Наш город» опубликовать (разместить) настоящее постановление в сетевом издании «Официальные документы города Сургута»: DOCSURGUT.RU. </w:t>
      </w:r>
    </w:p>
    <w:p w:rsidR="00F45D94" w:rsidRPr="004A3EA0" w:rsidRDefault="00F45D94" w:rsidP="00C51B19">
      <w:pPr>
        <w:ind w:firstLine="709"/>
        <w:jc w:val="both"/>
      </w:pPr>
      <w:r w:rsidRPr="004A3EA0">
        <w:t xml:space="preserve">4. Настоящее постановление вступает в силу после его официального опубликования. </w:t>
      </w:r>
    </w:p>
    <w:p w:rsidR="00F45D94" w:rsidRPr="004A3EA0" w:rsidRDefault="00F45D94" w:rsidP="00C51B19">
      <w:pPr>
        <w:ind w:firstLine="709"/>
        <w:jc w:val="both"/>
      </w:pPr>
      <w:r w:rsidRPr="004A3EA0">
        <w:t>5. Контроль за выполнением постановления возложить на заместителя Главы города</w:t>
      </w:r>
      <w:r w:rsidR="0028199A" w:rsidRPr="004A3EA0">
        <w:t>, курирующего сферу городского хозяйства.</w:t>
      </w:r>
    </w:p>
    <w:p w:rsidR="00F45D94" w:rsidRPr="004A3EA0" w:rsidRDefault="00F45D94" w:rsidP="00C51B19">
      <w:pPr>
        <w:ind w:firstLine="709"/>
        <w:jc w:val="both"/>
      </w:pPr>
    </w:p>
    <w:p w:rsidR="00F45D94" w:rsidRPr="004A3EA0" w:rsidRDefault="00F45D94" w:rsidP="00C51B19">
      <w:pPr>
        <w:ind w:firstLine="709"/>
        <w:jc w:val="both"/>
      </w:pPr>
    </w:p>
    <w:p w:rsidR="00A46E66" w:rsidRPr="004A3EA0" w:rsidRDefault="00F45D94" w:rsidP="00F45D94">
      <w:pPr>
        <w:jc w:val="both"/>
        <w:rPr>
          <w:rFonts w:eastAsia="Calibri" w:cs="Times New Roman"/>
          <w:szCs w:val="28"/>
        </w:rPr>
      </w:pPr>
      <w:r w:rsidRPr="004A3EA0">
        <w:t>Глава города                                                                                              М.Н. Слепов</w:t>
      </w:r>
    </w:p>
    <w:p w:rsidR="00211344" w:rsidRPr="004A3EA0" w:rsidRDefault="00211344" w:rsidP="00A46E66">
      <w:pPr>
        <w:ind w:firstLine="709"/>
        <w:jc w:val="both"/>
        <w:rPr>
          <w:rFonts w:eastAsia="Calibri" w:cs="Times New Roman"/>
          <w:szCs w:val="28"/>
        </w:rPr>
      </w:pPr>
    </w:p>
    <w:p w:rsidR="00A46E66" w:rsidRPr="004A3EA0" w:rsidRDefault="00A46E66" w:rsidP="00A46E66">
      <w:pPr>
        <w:ind w:firstLine="709"/>
        <w:jc w:val="both"/>
        <w:rPr>
          <w:rFonts w:eastAsia="Calibri" w:cs="Times New Roman"/>
          <w:szCs w:val="28"/>
        </w:rPr>
      </w:pPr>
    </w:p>
    <w:p w:rsidR="00A46E66" w:rsidRPr="004A3EA0" w:rsidRDefault="00A46E66" w:rsidP="00A46E66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 w:cs="Times New Roman"/>
          <w:bCs/>
          <w:szCs w:val="28"/>
          <w:lang w:eastAsia="ru-RU"/>
        </w:rPr>
      </w:pPr>
    </w:p>
    <w:p w:rsidR="00A46E66" w:rsidRPr="004A3EA0" w:rsidRDefault="00A46E66" w:rsidP="00A46E66">
      <w:pPr>
        <w:widowControl w:val="0"/>
        <w:autoSpaceDE w:val="0"/>
        <w:autoSpaceDN w:val="0"/>
        <w:adjustRightInd w:val="0"/>
        <w:ind w:left="720"/>
        <w:jc w:val="center"/>
        <w:rPr>
          <w:rFonts w:eastAsiaTheme="minorEastAsia" w:cs="Times New Roman"/>
          <w:bCs/>
          <w:szCs w:val="28"/>
          <w:lang w:eastAsia="ru-RU"/>
        </w:rPr>
      </w:pPr>
    </w:p>
    <w:p w:rsidR="001D216A" w:rsidRPr="004A3EA0" w:rsidRDefault="001D216A" w:rsidP="00211344">
      <w:pPr>
        <w:ind w:left="5954"/>
        <w:rPr>
          <w:lang w:eastAsia="ru-RU"/>
        </w:rPr>
      </w:pPr>
    </w:p>
    <w:p w:rsidR="001D216A" w:rsidRPr="004A3EA0" w:rsidRDefault="001D216A" w:rsidP="00211344">
      <w:pPr>
        <w:ind w:left="5954"/>
        <w:rPr>
          <w:lang w:eastAsia="ru-RU"/>
        </w:rPr>
      </w:pPr>
    </w:p>
    <w:p w:rsidR="001D216A" w:rsidRPr="004A3EA0" w:rsidRDefault="001D216A" w:rsidP="00211344">
      <w:pPr>
        <w:ind w:left="5954"/>
        <w:rPr>
          <w:lang w:eastAsia="ru-RU"/>
        </w:rPr>
      </w:pPr>
    </w:p>
    <w:p w:rsidR="001D216A" w:rsidRPr="004A3EA0" w:rsidRDefault="001D216A" w:rsidP="00211344">
      <w:pPr>
        <w:ind w:left="5954"/>
        <w:rPr>
          <w:lang w:eastAsia="ru-RU"/>
        </w:rPr>
      </w:pPr>
    </w:p>
    <w:p w:rsidR="001D216A" w:rsidRPr="004A3EA0" w:rsidRDefault="001D216A" w:rsidP="00211344">
      <w:pPr>
        <w:ind w:left="5954"/>
        <w:rPr>
          <w:lang w:eastAsia="ru-RU"/>
        </w:rPr>
      </w:pPr>
    </w:p>
    <w:p w:rsidR="001D216A" w:rsidRPr="004A3EA0" w:rsidRDefault="001D216A" w:rsidP="00211344">
      <w:pPr>
        <w:ind w:left="5954"/>
        <w:rPr>
          <w:lang w:eastAsia="ru-RU"/>
        </w:rPr>
      </w:pPr>
    </w:p>
    <w:p w:rsidR="001D216A" w:rsidRPr="004A3EA0" w:rsidRDefault="001D216A" w:rsidP="00211344">
      <w:pPr>
        <w:ind w:left="5954"/>
        <w:rPr>
          <w:lang w:eastAsia="ru-RU"/>
        </w:rPr>
      </w:pPr>
    </w:p>
    <w:p w:rsidR="001D216A" w:rsidRPr="004A3EA0" w:rsidRDefault="001D216A" w:rsidP="00211344">
      <w:pPr>
        <w:ind w:left="5954"/>
        <w:rPr>
          <w:lang w:eastAsia="ru-RU"/>
        </w:rPr>
      </w:pPr>
    </w:p>
    <w:p w:rsidR="001D216A" w:rsidRPr="004A3EA0" w:rsidRDefault="001D216A" w:rsidP="00211344">
      <w:pPr>
        <w:ind w:left="5954"/>
        <w:rPr>
          <w:lang w:eastAsia="ru-RU"/>
        </w:rPr>
      </w:pPr>
    </w:p>
    <w:p w:rsidR="001D216A" w:rsidRPr="004A3EA0" w:rsidRDefault="001D216A" w:rsidP="00211344">
      <w:pPr>
        <w:ind w:left="5954"/>
        <w:rPr>
          <w:lang w:eastAsia="ru-RU"/>
        </w:rPr>
      </w:pPr>
    </w:p>
    <w:p w:rsidR="001D216A" w:rsidRPr="004A3EA0" w:rsidRDefault="001D216A" w:rsidP="00211344">
      <w:pPr>
        <w:ind w:left="5954"/>
        <w:rPr>
          <w:lang w:eastAsia="ru-RU"/>
        </w:rPr>
      </w:pPr>
    </w:p>
    <w:p w:rsidR="001D216A" w:rsidRPr="004A3EA0" w:rsidRDefault="001D216A" w:rsidP="00211344">
      <w:pPr>
        <w:ind w:left="5954"/>
        <w:rPr>
          <w:lang w:eastAsia="ru-RU"/>
        </w:rPr>
      </w:pPr>
    </w:p>
    <w:p w:rsidR="001D216A" w:rsidRPr="004A3EA0" w:rsidRDefault="001D216A" w:rsidP="00211344">
      <w:pPr>
        <w:ind w:left="5954"/>
        <w:rPr>
          <w:lang w:eastAsia="ru-RU"/>
        </w:rPr>
      </w:pPr>
    </w:p>
    <w:p w:rsidR="001D216A" w:rsidRPr="004A3EA0" w:rsidRDefault="001D216A" w:rsidP="00211344">
      <w:pPr>
        <w:ind w:left="5954"/>
        <w:rPr>
          <w:lang w:eastAsia="ru-RU"/>
        </w:rPr>
      </w:pPr>
    </w:p>
    <w:p w:rsidR="001D216A" w:rsidRPr="004A3EA0" w:rsidRDefault="001D216A" w:rsidP="00211344">
      <w:pPr>
        <w:ind w:left="5954"/>
        <w:rPr>
          <w:lang w:eastAsia="ru-RU"/>
        </w:rPr>
      </w:pPr>
    </w:p>
    <w:p w:rsidR="001D216A" w:rsidRPr="004A3EA0" w:rsidRDefault="001D216A" w:rsidP="00211344">
      <w:pPr>
        <w:ind w:left="5954"/>
        <w:rPr>
          <w:lang w:eastAsia="ru-RU"/>
        </w:rPr>
      </w:pPr>
    </w:p>
    <w:p w:rsidR="001D216A" w:rsidRPr="004A3EA0" w:rsidRDefault="001D216A" w:rsidP="00211344">
      <w:pPr>
        <w:ind w:left="5954"/>
        <w:rPr>
          <w:lang w:eastAsia="ru-RU"/>
        </w:rPr>
      </w:pPr>
    </w:p>
    <w:p w:rsidR="001D216A" w:rsidRPr="004A3EA0" w:rsidRDefault="001D216A" w:rsidP="00211344">
      <w:pPr>
        <w:ind w:left="5954"/>
        <w:rPr>
          <w:lang w:eastAsia="ru-RU"/>
        </w:rPr>
      </w:pPr>
    </w:p>
    <w:p w:rsidR="001D216A" w:rsidRPr="004A3EA0" w:rsidRDefault="001D216A" w:rsidP="00211344">
      <w:pPr>
        <w:ind w:left="5954"/>
        <w:rPr>
          <w:lang w:eastAsia="ru-RU"/>
        </w:rPr>
      </w:pPr>
    </w:p>
    <w:p w:rsidR="001D216A" w:rsidRPr="004A3EA0" w:rsidRDefault="001D216A" w:rsidP="00211344">
      <w:pPr>
        <w:ind w:left="5954"/>
        <w:rPr>
          <w:lang w:eastAsia="ru-RU"/>
        </w:rPr>
      </w:pPr>
    </w:p>
    <w:p w:rsidR="001D216A" w:rsidRPr="004A3EA0" w:rsidRDefault="001D216A" w:rsidP="00211344">
      <w:pPr>
        <w:ind w:left="5954"/>
        <w:rPr>
          <w:lang w:eastAsia="ru-RU"/>
        </w:rPr>
      </w:pPr>
    </w:p>
    <w:p w:rsidR="001D216A" w:rsidRPr="004A3EA0" w:rsidRDefault="001D216A" w:rsidP="00211344">
      <w:pPr>
        <w:ind w:left="5954"/>
        <w:rPr>
          <w:lang w:eastAsia="ru-RU"/>
        </w:rPr>
      </w:pPr>
    </w:p>
    <w:p w:rsidR="00074346" w:rsidRPr="004A3EA0" w:rsidRDefault="00074346" w:rsidP="00211344">
      <w:pPr>
        <w:ind w:left="5954"/>
        <w:rPr>
          <w:lang w:eastAsia="ru-RU"/>
        </w:rPr>
      </w:pPr>
    </w:p>
    <w:p w:rsidR="00074346" w:rsidRPr="004A3EA0" w:rsidRDefault="00074346" w:rsidP="00211344">
      <w:pPr>
        <w:ind w:left="5954"/>
        <w:rPr>
          <w:lang w:eastAsia="ru-RU"/>
        </w:rPr>
      </w:pPr>
    </w:p>
    <w:p w:rsidR="001D216A" w:rsidRPr="004A3EA0" w:rsidRDefault="001D216A" w:rsidP="00211344">
      <w:pPr>
        <w:ind w:left="5954"/>
        <w:rPr>
          <w:lang w:eastAsia="ru-RU"/>
        </w:rPr>
      </w:pPr>
    </w:p>
    <w:p w:rsidR="001D216A" w:rsidRPr="004A3EA0" w:rsidRDefault="001D216A" w:rsidP="00211344">
      <w:pPr>
        <w:ind w:left="5954"/>
        <w:rPr>
          <w:lang w:eastAsia="ru-RU"/>
        </w:rPr>
      </w:pPr>
    </w:p>
    <w:p w:rsidR="001D216A" w:rsidRPr="004A3EA0" w:rsidRDefault="001D216A" w:rsidP="00211344">
      <w:pPr>
        <w:ind w:left="5954"/>
        <w:rPr>
          <w:lang w:eastAsia="ru-RU"/>
        </w:rPr>
      </w:pPr>
    </w:p>
    <w:p w:rsidR="001D216A" w:rsidRPr="004A3EA0" w:rsidRDefault="001D216A" w:rsidP="00211344">
      <w:pPr>
        <w:ind w:left="5954"/>
        <w:rPr>
          <w:lang w:eastAsia="ru-RU"/>
        </w:rPr>
      </w:pPr>
    </w:p>
    <w:p w:rsidR="001D216A" w:rsidRPr="004A3EA0" w:rsidRDefault="001D216A" w:rsidP="00211344">
      <w:pPr>
        <w:ind w:left="5954"/>
        <w:rPr>
          <w:lang w:eastAsia="ru-RU"/>
        </w:rPr>
      </w:pPr>
    </w:p>
    <w:p w:rsidR="001D216A" w:rsidRPr="004A3EA0" w:rsidRDefault="001D216A" w:rsidP="00211344">
      <w:pPr>
        <w:ind w:left="5954"/>
        <w:rPr>
          <w:lang w:eastAsia="ru-RU"/>
        </w:rPr>
      </w:pPr>
    </w:p>
    <w:p w:rsidR="001D216A" w:rsidRPr="004A3EA0" w:rsidRDefault="001D216A" w:rsidP="00211344">
      <w:pPr>
        <w:ind w:left="5954"/>
        <w:rPr>
          <w:lang w:eastAsia="ru-RU"/>
        </w:rPr>
      </w:pPr>
    </w:p>
    <w:p w:rsidR="00211344" w:rsidRPr="004A3EA0" w:rsidRDefault="00A46E66" w:rsidP="00211344">
      <w:pPr>
        <w:ind w:left="5954"/>
        <w:rPr>
          <w:lang w:eastAsia="ru-RU"/>
        </w:rPr>
      </w:pPr>
      <w:r w:rsidRPr="004A3EA0">
        <w:rPr>
          <w:lang w:eastAsia="ru-RU"/>
        </w:rPr>
        <w:lastRenderedPageBreak/>
        <w:t>Приложение</w:t>
      </w:r>
    </w:p>
    <w:p w:rsidR="00A46E66" w:rsidRPr="004A3EA0" w:rsidRDefault="00A46E66" w:rsidP="00211344">
      <w:pPr>
        <w:ind w:left="5954"/>
        <w:rPr>
          <w:lang w:eastAsia="ru-RU"/>
        </w:rPr>
      </w:pPr>
      <w:r w:rsidRPr="004A3EA0">
        <w:rPr>
          <w:lang w:eastAsia="ru-RU"/>
        </w:rPr>
        <w:t xml:space="preserve">к </w:t>
      </w:r>
      <w:hyperlink w:anchor="sub_0" w:history="1">
        <w:r w:rsidRPr="004A3EA0">
          <w:rPr>
            <w:lang w:eastAsia="ru-RU"/>
          </w:rPr>
          <w:t xml:space="preserve">постановлению </w:t>
        </w:r>
      </w:hyperlink>
    </w:p>
    <w:p w:rsidR="00A46E66" w:rsidRPr="004A3EA0" w:rsidRDefault="00A46E66" w:rsidP="00211344">
      <w:pPr>
        <w:ind w:left="5954"/>
        <w:rPr>
          <w:lang w:eastAsia="ru-RU"/>
        </w:rPr>
      </w:pPr>
      <w:r w:rsidRPr="004A3EA0">
        <w:rPr>
          <w:lang w:eastAsia="ru-RU"/>
        </w:rPr>
        <w:t>Администрации города</w:t>
      </w:r>
    </w:p>
    <w:p w:rsidR="00A46E66" w:rsidRPr="004A3EA0" w:rsidRDefault="00211344" w:rsidP="00211344">
      <w:pPr>
        <w:ind w:left="5954"/>
        <w:rPr>
          <w:lang w:eastAsia="ru-RU"/>
        </w:rPr>
      </w:pPr>
      <w:r w:rsidRPr="004A3EA0">
        <w:rPr>
          <w:lang w:eastAsia="ru-RU"/>
        </w:rPr>
        <w:t>о</w:t>
      </w:r>
      <w:r w:rsidR="00A46E66" w:rsidRPr="004A3EA0">
        <w:rPr>
          <w:lang w:eastAsia="ru-RU"/>
        </w:rPr>
        <w:t>т</w:t>
      </w:r>
      <w:r w:rsidRPr="004A3EA0">
        <w:rPr>
          <w:lang w:eastAsia="ru-RU"/>
        </w:rPr>
        <w:t xml:space="preserve"> </w:t>
      </w:r>
      <w:r w:rsidR="00A46E66" w:rsidRPr="004A3EA0">
        <w:rPr>
          <w:lang w:eastAsia="ru-RU"/>
        </w:rPr>
        <w:t>________</w:t>
      </w:r>
      <w:r w:rsidRPr="004A3EA0">
        <w:rPr>
          <w:lang w:eastAsia="ru-RU"/>
        </w:rPr>
        <w:t xml:space="preserve">____ </w:t>
      </w:r>
      <w:r w:rsidR="00A46E66" w:rsidRPr="004A3EA0">
        <w:rPr>
          <w:lang w:eastAsia="ru-RU"/>
        </w:rPr>
        <w:t>№</w:t>
      </w:r>
      <w:r w:rsidRPr="004A3EA0">
        <w:rPr>
          <w:lang w:eastAsia="ru-RU"/>
        </w:rPr>
        <w:t xml:space="preserve"> _______</w:t>
      </w:r>
    </w:p>
    <w:p w:rsidR="00211344" w:rsidRPr="004A3EA0" w:rsidRDefault="00211344" w:rsidP="00211344">
      <w:pPr>
        <w:rPr>
          <w:lang w:eastAsia="ru-RU"/>
        </w:rPr>
      </w:pPr>
    </w:p>
    <w:p w:rsidR="00211344" w:rsidRPr="004A3EA0" w:rsidRDefault="00211344" w:rsidP="00211344">
      <w:pPr>
        <w:rPr>
          <w:lang w:eastAsia="ru-RU"/>
        </w:rPr>
      </w:pPr>
    </w:p>
    <w:p w:rsidR="00A46E66" w:rsidRPr="004A3EA0" w:rsidRDefault="00A46E66" w:rsidP="00211344">
      <w:pPr>
        <w:jc w:val="center"/>
        <w:rPr>
          <w:lang w:eastAsia="ru-RU"/>
        </w:rPr>
      </w:pPr>
      <w:r w:rsidRPr="004A3EA0">
        <w:rPr>
          <w:lang w:eastAsia="ru-RU"/>
        </w:rPr>
        <w:t xml:space="preserve">Административный регламент </w:t>
      </w:r>
      <w:r w:rsidRPr="004A3EA0">
        <w:rPr>
          <w:lang w:eastAsia="ru-RU"/>
        </w:rPr>
        <w:br/>
        <w:t>предоставления муниципальной услуги «</w:t>
      </w:r>
      <w:r w:rsidR="00DF50C5" w:rsidRPr="004A3EA0">
        <w:rPr>
          <w:lang w:eastAsia="ru-RU"/>
        </w:rPr>
        <w:t xml:space="preserve">Предоставление мер дополнительной социальной поддержки гражданам старшего поколения в виде бесплатного проезда в городском пассажирском транспорте общего пользования </w:t>
      </w:r>
      <w:r w:rsidR="00DF50C5" w:rsidRPr="004A3EA0">
        <w:rPr>
          <w:bCs/>
          <w:lang w:eastAsia="ru-RU"/>
        </w:rPr>
        <w:t>до садово-огороднических товариществ</w:t>
      </w:r>
      <w:r w:rsidRPr="004A3EA0">
        <w:rPr>
          <w:lang w:eastAsia="ru-RU"/>
        </w:rPr>
        <w:t>»</w:t>
      </w:r>
    </w:p>
    <w:p w:rsidR="00A46E66" w:rsidRPr="004A3EA0" w:rsidRDefault="00A46E66" w:rsidP="00211344">
      <w:pPr>
        <w:jc w:val="center"/>
        <w:rPr>
          <w:lang w:eastAsia="ru-RU"/>
        </w:rPr>
      </w:pPr>
      <w:bookmarkStart w:id="4" w:name="sub_100"/>
    </w:p>
    <w:p w:rsidR="00A46E66" w:rsidRPr="004A3EA0" w:rsidRDefault="00A46E66" w:rsidP="00A46E66">
      <w:pPr>
        <w:widowControl w:val="0"/>
        <w:autoSpaceDE w:val="0"/>
        <w:autoSpaceDN w:val="0"/>
        <w:adjustRightInd w:val="0"/>
        <w:outlineLvl w:val="0"/>
        <w:rPr>
          <w:rFonts w:eastAsiaTheme="minorEastAsia" w:cs="Times New Roman"/>
          <w:bCs/>
          <w:szCs w:val="28"/>
          <w:lang w:eastAsia="ru-RU"/>
        </w:rPr>
      </w:pP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>Раздел I. Общие положения</w:t>
      </w:r>
    </w:p>
    <w:p w:rsidR="00580043" w:rsidRPr="004A3EA0" w:rsidRDefault="00A46E66" w:rsidP="0058004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5" w:name="sub_101"/>
      <w:bookmarkEnd w:id="4"/>
      <w:r w:rsidRPr="004A3EA0">
        <w:rPr>
          <w:rFonts w:eastAsiaTheme="minorEastAsia" w:cs="Times New Roman"/>
          <w:szCs w:val="28"/>
          <w:lang w:eastAsia="ru-RU"/>
        </w:rPr>
        <w:t>1. Административный регламент предоставления муниципальной услуги «</w:t>
      </w:r>
      <w:r w:rsidR="0037170F" w:rsidRPr="004A3EA0">
        <w:rPr>
          <w:rFonts w:eastAsiaTheme="minorEastAsia" w:cs="Times New Roman"/>
          <w:szCs w:val="28"/>
          <w:lang w:eastAsia="ru-RU"/>
        </w:rPr>
        <w:t xml:space="preserve">Предоставление мер дополнительной социальной поддержки гражданам старшего поколения в виде бесплатного проезда в городском пассажирском транспорте общего пользования </w:t>
      </w:r>
      <w:r w:rsidR="0037170F" w:rsidRPr="004A3EA0">
        <w:rPr>
          <w:rFonts w:eastAsiaTheme="minorEastAsia" w:cs="Times New Roman"/>
          <w:bCs/>
          <w:szCs w:val="28"/>
          <w:lang w:eastAsia="ru-RU"/>
        </w:rPr>
        <w:t>до садово-огороднических товариществ</w:t>
      </w:r>
      <w:r w:rsidRPr="004A3EA0">
        <w:rPr>
          <w:rFonts w:eastAsiaTheme="minorEastAsia" w:cs="Times New Roman"/>
          <w:szCs w:val="28"/>
          <w:lang w:eastAsia="ru-RU"/>
        </w:rPr>
        <w:t xml:space="preserve">» (далее – </w:t>
      </w:r>
      <w:r w:rsidR="00864B4C" w:rsidRPr="004A3EA0">
        <w:rPr>
          <w:rFonts w:eastAsiaTheme="minorEastAsia" w:cs="Times New Roman"/>
          <w:szCs w:val="28"/>
          <w:lang w:eastAsia="ru-RU"/>
        </w:rPr>
        <w:t xml:space="preserve">административный </w:t>
      </w:r>
      <w:r w:rsidRPr="004A3EA0">
        <w:rPr>
          <w:rFonts w:eastAsiaTheme="minorEastAsia" w:cs="Times New Roman"/>
          <w:szCs w:val="28"/>
          <w:lang w:eastAsia="ru-RU"/>
        </w:rPr>
        <w:t>регламент</w:t>
      </w:r>
      <w:r w:rsidR="00864B4C" w:rsidRPr="004A3EA0">
        <w:rPr>
          <w:rFonts w:eastAsiaTheme="minorEastAsia" w:cs="Times New Roman"/>
          <w:szCs w:val="28"/>
          <w:lang w:eastAsia="ru-RU"/>
        </w:rPr>
        <w:t>, муниципальная услуга</w:t>
      </w:r>
      <w:r w:rsidRPr="004A3EA0">
        <w:rPr>
          <w:rFonts w:eastAsiaTheme="minorEastAsia" w:cs="Times New Roman"/>
          <w:szCs w:val="28"/>
          <w:lang w:eastAsia="ru-RU"/>
        </w:rPr>
        <w:t>) разработан в целях</w:t>
      </w:r>
      <w:r w:rsidR="00580043" w:rsidRPr="004A3EA0">
        <w:rPr>
          <w:rFonts w:eastAsiaTheme="minorEastAsia" w:cs="Times New Roman"/>
          <w:szCs w:val="28"/>
          <w:lang w:eastAsia="ru-RU"/>
        </w:rPr>
        <w:t xml:space="preserve"> повышения качества и доступности предоставления муниципальной услуги, определяет стандарт, последовательность и сроки выполнения действий (административных процедур), </w:t>
      </w:r>
      <w:r w:rsidR="00580043" w:rsidRPr="004A3EA0">
        <w:rPr>
          <w:rFonts w:eastAsiaTheme="minorEastAsia" w:cs="Times New Roman"/>
          <w:bCs/>
          <w:szCs w:val="28"/>
          <w:lang w:eastAsia="ru-RU"/>
        </w:rPr>
        <w:t xml:space="preserve">требования к порядку их выполнения, </w:t>
      </w:r>
      <w:r w:rsidR="00580043" w:rsidRPr="004A3EA0">
        <w:rPr>
          <w:rFonts w:eastAsiaTheme="minorEastAsia" w:cs="Times New Roman"/>
          <w:szCs w:val="28"/>
          <w:lang w:eastAsia="ru-RU"/>
        </w:rPr>
        <w:t>в том числе:</w:t>
      </w:r>
    </w:p>
    <w:p w:rsidR="00580043" w:rsidRPr="004A3EA0" w:rsidRDefault="00580043" w:rsidP="0058004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- определение должностных лиц, ответственных за выполнение отдельных административных процедур и административных действий; </w:t>
      </w:r>
    </w:p>
    <w:p w:rsidR="00580043" w:rsidRPr="004A3EA0" w:rsidRDefault="00580043" w:rsidP="0058004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- упорядочение административных процедур</w:t>
      </w:r>
      <w:r w:rsidR="00F63EDC" w:rsidRPr="004A3EA0">
        <w:rPr>
          <w:rFonts w:eastAsiaTheme="minorEastAsia" w:cs="Times New Roman"/>
          <w:szCs w:val="28"/>
          <w:lang w:eastAsia="ru-RU"/>
        </w:rPr>
        <w:t xml:space="preserve"> и минимизации административного усмотрения должностных лиц при предоставлении муниципальной услуги</w:t>
      </w:r>
      <w:r w:rsidRPr="004A3EA0">
        <w:rPr>
          <w:rFonts w:eastAsiaTheme="minorEastAsia" w:cs="Times New Roman"/>
          <w:szCs w:val="28"/>
          <w:lang w:eastAsia="ru-RU"/>
        </w:rPr>
        <w:t xml:space="preserve">; </w:t>
      </w:r>
    </w:p>
    <w:p w:rsidR="00580043" w:rsidRPr="004A3EA0" w:rsidRDefault="00580043" w:rsidP="0058004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- сокращение количества документов, представляемых заявител</w:t>
      </w:r>
      <w:r w:rsidR="00F63EDC" w:rsidRPr="004A3EA0">
        <w:rPr>
          <w:rFonts w:eastAsiaTheme="minorEastAsia" w:cs="Times New Roman"/>
          <w:szCs w:val="28"/>
          <w:lang w:eastAsia="ru-RU"/>
        </w:rPr>
        <w:t>ем</w:t>
      </w:r>
      <w:r w:rsidRPr="004A3EA0">
        <w:rPr>
          <w:rFonts w:eastAsiaTheme="minorEastAsia" w:cs="Times New Roman"/>
          <w:szCs w:val="28"/>
          <w:lang w:eastAsia="ru-RU"/>
        </w:rPr>
        <w:t xml:space="preserve"> для предоставления муниципальной услуги; </w:t>
      </w:r>
    </w:p>
    <w:p w:rsidR="00580043" w:rsidRPr="004A3EA0" w:rsidRDefault="00580043" w:rsidP="0058004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- сокращение срока предоставления муниципальной услуги, а также сроков исполнения отдельных административных процедур в процессе предоставления муниципальной услуги;</w:t>
      </w:r>
    </w:p>
    <w:p w:rsidR="00155AF8" w:rsidRPr="004A3EA0" w:rsidRDefault="00F63EDC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- </w:t>
      </w:r>
      <w:r w:rsidR="00A46E66" w:rsidRPr="004A3EA0">
        <w:rPr>
          <w:rFonts w:eastAsiaTheme="minorEastAsia" w:cs="Times New Roman"/>
          <w:szCs w:val="28"/>
          <w:lang w:eastAsia="ru-RU"/>
        </w:rPr>
        <w:t>повышения результативности деятельности департамента городского</w:t>
      </w:r>
      <w:r w:rsidR="00D136DD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хозяйства</w:t>
      </w:r>
      <w:r w:rsidR="00D1097E" w:rsidRPr="004A3EA0">
        <w:rPr>
          <w:rFonts w:eastAsiaTheme="minorEastAsia" w:cs="Times New Roman"/>
          <w:szCs w:val="28"/>
          <w:lang w:eastAsia="ru-RU"/>
        </w:rPr>
        <w:t xml:space="preserve"> Администрации города Сургута (далее – департамент</w:t>
      </w:r>
      <w:r w:rsidR="001B4FED" w:rsidRPr="004A3EA0">
        <w:rPr>
          <w:rFonts w:eastAsiaTheme="minorEastAsia" w:cs="Times New Roman"/>
          <w:szCs w:val="28"/>
          <w:lang w:eastAsia="ru-RU"/>
        </w:rPr>
        <w:t>, администратор услуги</w:t>
      </w:r>
      <w:r w:rsidR="00D1097E" w:rsidRPr="004A3EA0">
        <w:rPr>
          <w:rFonts w:eastAsiaTheme="minorEastAsia" w:cs="Times New Roman"/>
          <w:szCs w:val="28"/>
          <w:lang w:eastAsia="ru-RU"/>
        </w:rPr>
        <w:t>)</w:t>
      </w:r>
      <w:r w:rsidR="00A46E66" w:rsidRPr="004A3EA0">
        <w:rPr>
          <w:rFonts w:eastAsiaTheme="minorEastAsia" w:cs="Times New Roman"/>
          <w:szCs w:val="28"/>
          <w:lang w:eastAsia="ru-RU"/>
        </w:rPr>
        <w:t>.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2612D3" w:rsidRPr="004A3EA0" w:rsidRDefault="002612D3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2.</w:t>
      </w:r>
      <w:r w:rsidR="00A25F79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25F79" w:rsidRPr="004A3EA0">
        <w:rPr>
          <w:rFonts w:eastAsiaTheme="minorEastAsia" w:cs="Times New Roman"/>
          <w:szCs w:val="28"/>
          <w:lang w:eastAsia="ru-RU"/>
        </w:rPr>
        <w:t>Для целей настоящего Административного регламента используются следующие понятия:</w:t>
      </w:r>
    </w:p>
    <w:p w:rsidR="00A25F79" w:rsidRPr="004A3EA0" w:rsidRDefault="00A25F79" w:rsidP="00A25F7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1) социальная транспортная карта (далее – СТК) - персонифицированная</w:t>
      </w:r>
      <w:r w:rsidRPr="004A3EA0">
        <w:rPr>
          <w:rFonts w:eastAsiaTheme="minorEastAsia"/>
          <w:szCs w:val="28"/>
          <w:lang w:eastAsia="ru-RU"/>
        </w:rPr>
        <w:t xml:space="preserve"> бесконтактная микропроцессорная пластиковая карта, предназначенная для </w:t>
      </w:r>
      <w:r w:rsidR="00D34323" w:rsidRPr="004A3EA0">
        <w:rPr>
          <w:rFonts w:eastAsiaTheme="minorEastAsia"/>
          <w:szCs w:val="28"/>
          <w:lang w:eastAsia="ru-RU"/>
        </w:rPr>
        <w:t xml:space="preserve">использования в качестве электронного проездного документа для </w:t>
      </w:r>
      <w:r w:rsidRPr="004A3EA0">
        <w:rPr>
          <w:rFonts w:eastAsiaTheme="minorEastAsia"/>
          <w:szCs w:val="28"/>
          <w:lang w:eastAsia="ru-RU"/>
        </w:rPr>
        <w:t xml:space="preserve">регистрации льготного проезда в </w:t>
      </w:r>
      <w:r w:rsidR="00E24640" w:rsidRPr="004A3EA0">
        <w:rPr>
          <w:rFonts w:eastAsiaTheme="minorEastAsia"/>
          <w:szCs w:val="28"/>
          <w:lang w:eastAsia="ru-RU"/>
        </w:rPr>
        <w:t>городском общественном транспорте, осуществляющем перевозку пассажиров и багажа с применением регулируемого тарифа</w:t>
      </w:r>
      <w:r w:rsidRPr="004A3EA0">
        <w:rPr>
          <w:rFonts w:eastAsiaTheme="minorEastAsia"/>
          <w:szCs w:val="28"/>
          <w:lang w:eastAsia="ru-RU"/>
        </w:rPr>
        <w:t>;</w:t>
      </w:r>
    </w:p>
    <w:p w:rsidR="00D34323" w:rsidRPr="004A3EA0" w:rsidRDefault="00A25F79" w:rsidP="00D3432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2)</w:t>
      </w:r>
      <w:r w:rsidR="00A131D8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 xml:space="preserve">банковская карта платежной системы МИР (далее </w:t>
      </w:r>
      <w:r w:rsidR="00E24640" w:rsidRPr="004A3EA0">
        <w:rPr>
          <w:rFonts w:eastAsiaTheme="minorEastAsia" w:cs="Times New Roman"/>
          <w:szCs w:val="28"/>
          <w:lang w:eastAsia="ru-RU"/>
        </w:rPr>
        <w:t>–</w:t>
      </w:r>
      <w:r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E24640" w:rsidRPr="004A3EA0">
        <w:rPr>
          <w:rFonts w:eastAsiaTheme="minorEastAsia" w:cs="Times New Roman"/>
          <w:szCs w:val="28"/>
          <w:lang w:eastAsia="ru-RU"/>
        </w:rPr>
        <w:t xml:space="preserve">банковская </w:t>
      </w:r>
      <w:r w:rsidRPr="004A3EA0">
        <w:rPr>
          <w:rFonts w:eastAsiaTheme="minorEastAsia" w:cs="Times New Roman"/>
          <w:szCs w:val="28"/>
          <w:lang w:eastAsia="ru-RU"/>
        </w:rPr>
        <w:t>карта</w:t>
      </w:r>
      <w:r w:rsidR="00E24640" w:rsidRPr="004A3EA0">
        <w:rPr>
          <w:rFonts w:eastAsiaTheme="minorEastAsia" w:cs="Times New Roman"/>
          <w:szCs w:val="28"/>
          <w:lang w:eastAsia="ru-RU"/>
        </w:rPr>
        <w:t>)</w:t>
      </w:r>
      <w:r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FA038D" w:rsidRPr="004A3EA0">
        <w:rPr>
          <w:rFonts w:eastAsiaTheme="minorEastAsia" w:cs="Times New Roman"/>
          <w:szCs w:val="28"/>
          <w:lang w:eastAsia="ru-RU"/>
        </w:rPr>
        <w:t>–</w:t>
      </w:r>
      <w:r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FA038D" w:rsidRPr="004A3EA0">
        <w:rPr>
          <w:rFonts w:eastAsiaTheme="minorEastAsia" w:cs="Times New Roman"/>
          <w:szCs w:val="28"/>
          <w:lang w:eastAsia="ru-RU"/>
        </w:rPr>
        <w:t>именная (с нанесением на карту имени и фамилии держателя)</w:t>
      </w:r>
      <w:r w:rsidR="008200F2" w:rsidRPr="004A3EA0">
        <w:rPr>
          <w:rFonts w:eastAsiaTheme="minorEastAsia" w:cs="Times New Roman"/>
          <w:szCs w:val="28"/>
          <w:lang w:eastAsia="ru-RU"/>
        </w:rPr>
        <w:t>, бесконтактная</w:t>
      </w:r>
      <w:r w:rsidR="00FA038D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 xml:space="preserve">банковская карта платежной системы МИР, </w:t>
      </w:r>
      <w:r w:rsidR="00FA038D" w:rsidRPr="004A3EA0">
        <w:rPr>
          <w:rFonts w:eastAsiaTheme="minorEastAsia" w:cs="Times New Roman"/>
          <w:szCs w:val="28"/>
          <w:lang w:eastAsia="ru-RU"/>
        </w:rPr>
        <w:t xml:space="preserve">имеющая актуальный срок действия, </w:t>
      </w:r>
      <w:r w:rsidR="00FA038D" w:rsidRPr="004A3EA0">
        <w:rPr>
          <w:rFonts w:eastAsiaTheme="minorEastAsia" w:cs="Times New Roman"/>
          <w:szCs w:val="28"/>
          <w:lang w:eastAsia="ru-RU"/>
        </w:rPr>
        <w:lastRenderedPageBreak/>
        <w:t xml:space="preserve">указанный на карте, </w:t>
      </w:r>
      <w:r w:rsidRPr="004A3EA0">
        <w:rPr>
          <w:rFonts w:eastAsiaTheme="minorEastAsia" w:cs="Times New Roman"/>
          <w:szCs w:val="28"/>
          <w:lang w:eastAsia="ru-RU"/>
        </w:rPr>
        <w:t xml:space="preserve">зарегистрированная </w:t>
      </w:r>
      <w:r w:rsidR="00D34323" w:rsidRPr="004A3EA0">
        <w:rPr>
          <w:rFonts w:eastAsiaTheme="minorEastAsia" w:cs="Times New Roman"/>
          <w:szCs w:val="28"/>
          <w:lang w:eastAsia="ru-RU"/>
        </w:rPr>
        <w:t xml:space="preserve">в автоматизированной информационной системе </w:t>
      </w:r>
      <w:r w:rsidR="00A131D8" w:rsidRPr="004A3EA0">
        <w:rPr>
          <w:rFonts w:eastAsiaTheme="minorEastAsia" w:cs="Times New Roman"/>
          <w:szCs w:val="28"/>
          <w:lang w:eastAsia="ru-RU"/>
        </w:rPr>
        <w:t>«Проезд пенсионеров до СОТ»</w:t>
      </w:r>
      <w:r w:rsidR="00D34323" w:rsidRPr="004A3EA0">
        <w:rPr>
          <w:rFonts w:eastAsiaTheme="minorEastAsia" w:cs="Times New Roman"/>
          <w:szCs w:val="28"/>
          <w:lang w:eastAsia="ru-RU"/>
        </w:rPr>
        <w:t xml:space="preserve"> (далее – АИС </w:t>
      </w:r>
      <w:r w:rsidR="00A131D8" w:rsidRPr="004A3EA0">
        <w:rPr>
          <w:rFonts w:eastAsiaTheme="minorEastAsia" w:cs="Times New Roman"/>
          <w:szCs w:val="28"/>
          <w:lang w:eastAsia="ru-RU"/>
        </w:rPr>
        <w:t>СОТ</w:t>
      </w:r>
      <w:r w:rsidR="00D34323" w:rsidRPr="004A3EA0">
        <w:rPr>
          <w:rFonts w:eastAsiaTheme="minorEastAsia" w:cs="Times New Roman"/>
          <w:szCs w:val="28"/>
          <w:lang w:eastAsia="ru-RU"/>
        </w:rPr>
        <w:t xml:space="preserve">), предназначенная для использования  в качестве </w:t>
      </w:r>
      <w:r w:rsidR="00FA038D" w:rsidRPr="004A3EA0">
        <w:rPr>
          <w:rFonts w:eastAsiaTheme="minorEastAsia" w:cs="Times New Roman"/>
          <w:szCs w:val="28"/>
          <w:lang w:eastAsia="ru-RU"/>
        </w:rPr>
        <w:t>электронного проездного документа для регистрации льготно</w:t>
      </w:r>
      <w:r w:rsidR="00D34323" w:rsidRPr="004A3EA0">
        <w:rPr>
          <w:rFonts w:eastAsiaTheme="minorEastAsia" w:cs="Times New Roman"/>
          <w:szCs w:val="28"/>
          <w:lang w:eastAsia="ru-RU"/>
        </w:rPr>
        <w:t xml:space="preserve">го проезда </w:t>
      </w:r>
      <w:r w:rsidR="00FA038D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D34323" w:rsidRPr="004A3EA0">
        <w:rPr>
          <w:rFonts w:eastAsiaTheme="minorEastAsia" w:cs="Times New Roman"/>
          <w:szCs w:val="28"/>
          <w:lang w:eastAsia="ru-RU"/>
        </w:rPr>
        <w:t>в городском общественном транспорте, осуществляющем перевозку пассажиров и багажа с применением регулируемого тарифа;</w:t>
      </w:r>
    </w:p>
    <w:p w:rsidR="00653B8E" w:rsidRPr="004A3EA0" w:rsidRDefault="00653B8E" w:rsidP="00653B8E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3) процесс регистрации банковской карты в АИС </w:t>
      </w:r>
      <w:r w:rsidR="000D77BF" w:rsidRPr="004A3EA0">
        <w:rPr>
          <w:rFonts w:eastAsiaTheme="minorEastAsia" w:cs="Times New Roman"/>
          <w:szCs w:val="28"/>
          <w:lang w:eastAsia="ru-RU"/>
        </w:rPr>
        <w:t>СОТ</w:t>
      </w:r>
      <w:r w:rsidRPr="004A3EA0">
        <w:rPr>
          <w:rFonts w:eastAsiaTheme="minorEastAsia" w:cs="Times New Roman"/>
          <w:szCs w:val="28"/>
          <w:lang w:eastAsia="ru-RU"/>
        </w:rPr>
        <w:t xml:space="preserve"> – </w:t>
      </w:r>
      <w:r w:rsidRPr="004A3EA0">
        <w:rPr>
          <w:rFonts w:cs="Times New Roman"/>
          <w:szCs w:val="28"/>
        </w:rPr>
        <w:t xml:space="preserve"> в процессе регистрации банковской карты сотрудник филиала МФЦ вносит в АИС </w:t>
      </w:r>
      <w:r w:rsidR="000D77BF" w:rsidRPr="004A3EA0">
        <w:rPr>
          <w:rFonts w:cs="Times New Roman"/>
          <w:szCs w:val="28"/>
        </w:rPr>
        <w:t>СОТ</w:t>
      </w:r>
      <w:r w:rsidRPr="004A3EA0">
        <w:rPr>
          <w:rFonts w:cs="Times New Roman"/>
          <w:szCs w:val="28"/>
        </w:rPr>
        <w:t xml:space="preserve"> идентификационные данные банковской карты, предоставленные заявителем, включая 16-значный номер карты (PAN).</w:t>
      </w:r>
      <w:r w:rsidR="00FB0301" w:rsidRPr="004A3EA0">
        <w:rPr>
          <w:rFonts w:cs="Times New Roman"/>
          <w:szCs w:val="28"/>
        </w:rPr>
        <w:t xml:space="preserve"> </w:t>
      </w:r>
      <w:r w:rsidRPr="004A3EA0">
        <w:rPr>
          <w:rFonts w:cs="Times New Roman"/>
          <w:szCs w:val="28"/>
        </w:rPr>
        <w:t>Введённые реквизиты карты подвергаются автоматическому шифрованию</w:t>
      </w:r>
      <w:r w:rsidR="00ED3A12" w:rsidRPr="004A3EA0">
        <w:rPr>
          <w:rFonts w:cs="Times New Roman"/>
          <w:szCs w:val="28"/>
        </w:rPr>
        <w:t>, с применением технологии токенизации,</w:t>
      </w:r>
      <w:r w:rsidRPr="004A3EA0">
        <w:rPr>
          <w:rFonts w:cs="Times New Roman"/>
          <w:szCs w:val="28"/>
        </w:rPr>
        <w:t xml:space="preserve"> в соответствии с требованиями законодательства Российской Федерации о защите персональных данных и стандартами информационной безопасности.</w:t>
      </w:r>
    </w:p>
    <w:p w:rsidR="00653B8E" w:rsidRPr="004A3EA0" w:rsidRDefault="00653B8E" w:rsidP="00653B8E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A3EA0">
        <w:rPr>
          <w:rFonts w:cs="Times New Roman"/>
          <w:szCs w:val="28"/>
        </w:rPr>
        <w:t xml:space="preserve">После шифрования исходный номер карты удаляется из оперативной памяти системы. В дальнейшем в АИС </w:t>
      </w:r>
      <w:r w:rsidR="00CE2AF9" w:rsidRPr="004A3EA0">
        <w:rPr>
          <w:rFonts w:cs="Times New Roman"/>
          <w:szCs w:val="28"/>
        </w:rPr>
        <w:t>СОТ</w:t>
      </w:r>
      <w:r w:rsidRPr="004A3EA0">
        <w:rPr>
          <w:rFonts w:cs="Times New Roman"/>
          <w:szCs w:val="28"/>
        </w:rPr>
        <w:t xml:space="preserve"> хранится исключительно зашифрованное представление номера карты</w:t>
      </w:r>
      <w:r w:rsidR="00ED3A12" w:rsidRPr="004A3EA0">
        <w:rPr>
          <w:rFonts w:cs="Times New Roman"/>
          <w:szCs w:val="28"/>
        </w:rPr>
        <w:t xml:space="preserve"> (токен)</w:t>
      </w:r>
      <w:r w:rsidRPr="004A3EA0">
        <w:rPr>
          <w:rFonts w:cs="Times New Roman"/>
          <w:szCs w:val="28"/>
        </w:rPr>
        <w:t>. Доступ к расшифровке осуществляется строго в установленных законом случаях и только уполномоченными лицами с применением технических и организационных мер защиты.</w:t>
      </w:r>
    </w:p>
    <w:p w:rsidR="00A46E66" w:rsidRPr="004A3EA0" w:rsidRDefault="002954BA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6" w:name="sub_102"/>
      <w:bookmarkEnd w:id="5"/>
      <w:r w:rsidRPr="004A3EA0">
        <w:rPr>
          <w:rFonts w:eastAsiaTheme="minorEastAsia" w:cs="Times New Roman"/>
          <w:szCs w:val="28"/>
          <w:lang w:eastAsia="ru-RU"/>
        </w:rPr>
        <w:t>3</w:t>
      </w:r>
      <w:r w:rsidR="00A46E66" w:rsidRPr="004A3EA0">
        <w:rPr>
          <w:rFonts w:eastAsiaTheme="minorEastAsia" w:cs="Times New Roman"/>
          <w:szCs w:val="28"/>
          <w:lang w:eastAsia="ru-RU"/>
        </w:rPr>
        <w:t>. Административный регламент устанавливает сроки и последовательность административных процедур при предоставлении муниципальной услуги администратором услуги.</w:t>
      </w:r>
    </w:p>
    <w:p w:rsidR="00A46E66" w:rsidRPr="004A3EA0" w:rsidRDefault="002954BA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7" w:name="sub_103"/>
      <w:bookmarkEnd w:id="6"/>
      <w:r w:rsidRPr="004A3EA0">
        <w:rPr>
          <w:rFonts w:eastAsiaTheme="minorEastAsia" w:cs="Times New Roman"/>
          <w:szCs w:val="28"/>
          <w:lang w:eastAsia="ru-RU"/>
        </w:rPr>
        <w:t>4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. </w:t>
      </w:r>
      <w:r w:rsidR="00A536F0" w:rsidRPr="004A3EA0">
        <w:rPr>
          <w:rFonts w:eastAsiaTheme="minorEastAsia" w:cs="Times New Roman"/>
          <w:szCs w:val="28"/>
          <w:lang w:eastAsia="ru-RU"/>
        </w:rPr>
        <w:t>Круг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 заявителей:</w:t>
      </w:r>
      <w:r w:rsidR="00A536F0" w:rsidRPr="004A3EA0">
        <w:rPr>
          <w:rFonts w:eastAsiaTheme="minorEastAsia" w:cs="Times New Roman"/>
          <w:szCs w:val="28"/>
          <w:lang w:eastAsia="ru-RU"/>
        </w:rPr>
        <w:t xml:space="preserve"> граждане Российской Федерации, </w:t>
      </w:r>
      <w:r w:rsidR="00A46E66" w:rsidRPr="004A3EA0">
        <w:rPr>
          <w:rFonts w:eastAsiaTheme="minorEastAsia" w:cs="Times New Roman"/>
          <w:szCs w:val="28"/>
          <w:lang w:eastAsia="ru-RU"/>
        </w:rPr>
        <w:t>относящиеся к следующим категориям граждан: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2954BA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8" w:name="sub_131"/>
      <w:bookmarkEnd w:id="7"/>
      <w:r w:rsidRPr="004A3EA0">
        <w:rPr>
          <w:rFonts w:eastAsiaTheme="minorEastAsia" w:cs="Times New Roman"/>
          <w:szCs w:val="28"/>
          <w:lang w:eastAsia="ru-RU"/>
        </w:rPr>
        <w:t>4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.1. </w:t>
      </w:r>
      <w:r w:rsidR="002D0361" w:rsidRPr="004A3EA0">
        <w:rPr>
          <w:rFonts w:eastAsiaTheme="minorEastAsia" w:cs="Times New Roman"/>
          <w:szCs w:val="28"/>
          <w:lang w:eastAsia="ru-RU"/>
        </w:rPr>
        <w:t>Работающие и н</w:t>
      </w:r>
      <w:r w:rsidR="00A46E66" w:rsidRPr="004A3EA0">
        <w:rPr>
          <w:rFonts w:eastAsiaTheme="minorEastAsia" w:cs="Times New Roman"/>
          <w:szCs w:val="28"/>
          <w:lang w:eastAsia="ru-RU"/>
        </w:rPr>
        <w:t>еработающие пенсионеры, которым назначена пенсия по старости</w:t>
      </w:r>
      <w:r w:rsidR="00211344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в</w:t>
      </w:r>
      <w:r w:rsidR="00211344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соответствии с действующим законодательством Российской </w:t>
      </w:r>
      <w:r w:rsidR="00A536F0" w:rsidRPr="004A3EA0">
        <w:rPr>
          <w:rFonts w:eastAsiaTheme="minorEastAsia" w:cs="Times New Roman"/>
          <w:szCs w:val="28"/>
          <w:lang w:eastAsia="ru-RU"/>
        </w:rPr>
        <w:t>Федерации,</w:t>
      </w:r>
      <w:r w:rsidR="00DA31D4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имеющие регистрацию по ме</w:t>
      </w:r>
      <w:r w:rsidR="002D0361" w:rsidRPr="004A3EA0">
        <w:rPr>
          <w:rFonts w:eastAsiaTheme="minorEastAsia" w:cs="Times New Roman"/>
          <w:szCs w:val="28"/>
          <w:lang w:eastAsia="ru-RU"/>
        </w:rPr>
        <w:t>сту жительства в городе Сургуте</w:t>
      </w:r>
      <w:r w:rsidR="00A46E66" w:rsidRPr="004A3EA0">
        <w:rPr>
          <w:rFonts w:eastAsiaTheme="minorEastAsia" w:cs="Times New Roman"/>
          <w:szCs w:val="28"/>
          <w:lang w:eastAsia="ru-RU"/>
        </w:rPr>
        <w:t>.</w:t>
      </w:r>
      <w:r w:rsidR="00211344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2954BA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9" w:name="sub_335"/>
      <w:bookmarkEnd w:id="8"/>
      <w:r w:rsidRPr="004A3EA0">
        <w:rPr>
          <w:rFonts w:eastAsiaTheme="minorEastAsia" w:cs="Times New Roman"/>
          <w:szCs w:val="28"/>
          <w:lang w:eastAsia="ru-RU"/>
        </w:rPr>
        <w:t>4</w:t>
      </w:r>
      <w:r w:rsidR="00A46E66" w:rsidRPr="004A3EA0">
        <w:rPr>
          <w:rFonts w:eastAsiaTheme="minorEastAsia" w:cs="Times New Roman"/>
          <w:szCs w:val="28"/>
          <w:lang w:eastAsia="ru-RU"/>
        </w:rPr>
        <w:t>.</w:t>
      </w:r>
      <w:r w:rsidR="008E02C0" w:rsidRPr="004A3EA0">
        <w:rPr>
          <w:rFonts w:eastAsiaTheme="minorEastAsia" w:cs="Times New Roman"/>
          <w:szCs w:val="28"/>
          <w:lang w:eastAsia="ru-RU"/>
        </w:rPr>
        <w:t>2</w:t>
      </w:r>
      <w:r w:rsidR="00A46E66" w:rsidRPr="004A3EA0">
        <w:rPr>
          <w:rFonts w:eastAsiaTheme="minorEastAsia" w:cs="Times New Roman"/>
          <w:szCs w:val="28"/>
          <w:lang w:eastAsia="ru-RU"/>
        </w:rPr>
        <w:t>. От имени заявителей могут выступать их законные представители</w:t>
      </w:r>
      <w:r w:rsidR="00470871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или</w:t>
      </w:r>
      <w:r w:rsidR="00211344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уполномоченные представители</w:t>
      </w:r>
      <w:r w:rsidR="00716AF2" w:rsidRPr="004A3EA0">
        <w:rPr>
          <w:rFonts w:eastAsiaTheme="minorEastAsia" w:cs="Times New Roman"/>
          <w:szCs w:val="28"/>
          <w:lang w:eastAsia="ru-RU"/>
        </w:rPr>
        <w:t xml:space="preserve"> (далее – заявители)</w:t>
      </w:r>
      <w:r w:rsidR="00A46E66" w:rsidRPr="004A3EA0">
        <w:rPr>
          <w:rFonts w:eastAsiaTheme="minorEastAsia" w:cs="Times New Roman"/>
          <w:szCs w:val="28"/>
          <w:lang w:eastAsia="ru-RU"/>
        </w:rPr>
        <w:t>.</w:t>
      </w:r>
      <w:r w:rsidR="00211344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2954BA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0" w:name="sub_104"/>
      <w:bookmarkEnd w:id="9"/>
      <w:r w:rsidRPr="004A3EA0">
        <w:rPr>
          <w:rFonts w:eastAsiaTheme="minorEastAsia" w:cs="Times New Roman"/>
          <w:szCs w:val="28"/>
          <w:lang w:eastAsia="ru-RU"/>
        </w:rPr>
        <w:t>5</w:t>
      </w:r>
      <w:r w:rsidR="00A46E66" w:rsidRPr="004A3EA0">
        <w:rPr>
          <w:rFonts w:eastAsiaTheme="minorEastAsia" w:cs="Times New Roman"/>
          <w:szCs w:val="28"/>
          <w:lang w:eastAsia="ru-RU"/>
        </w:rPr>
        <w:t>. Для получения информации по вопросам предоставления муниципальной услуги гражданин обращается в Филиал автономного учрежден</w:t>
      </w:r>
      <w:r w:rsidR="00367E33" w:rsidRPr="004A3EA0">
        <w:rPr>
          <w:rFonts w:eastAsiaTheme="minorEastAsia" w:cs="Times New Roman"/>
          <w:szCs w:val="28"/>
          <w:lang w:eastAsia="ru-RU"/>
        </w:rPr>
        <w:t>ия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 Ханты-Мансийского автономного округа – Югры «Многофункциональный центр предоставления государственных и муниципальных услуг Югры» в городе</w:t>
      </w:r>
      <w:r w:rsidR="00470871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Сургуте (далее – филиал МФЦ), </w:t>
      </w:r>
      <w:r w:rsidR="0018196B" w:rsidRPr="004A3EA0">
        <w:rPr>
          <w:rFonts w:eastAsiaTheme="minorEastAsia" w:cs="Times New Roman"/>
          <w:szCs w:val="28"/>
          <w:lang w:eastAsia="ru-RU"/>
        </w:rPr>
        <w:t xml:space="preserve">департамент </w:t>
      </w:r>
      <w:r w:rsidR="00A46E66" w:rsidRPr="004A3EA0">
        <w:rPr>
          <w:rFonts w:eastAsiaTheme="minorEastAsia" w:cs="Times New Roman"/>
          <w:szCs w:val="28"/>
          <w:lang w:eastAsia="ru-RU"/>
        </w:rPr>
        <w:t>в устной форме</w:t>
      </w:r>
      <w:r w:rsidR="00470871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(при</w:t>
      </w:r>
      <w:r w:rsidR="00211344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личном</w:t>
      </w:r>
      <w:r w:rsidR="00211344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посещении заявителя или обращении по телефону), письменной форме (при</w:t>
      </w:r>
      <w:r w:rsidR="00211344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письменном обращении заявителя)</w:t>
      </w:r>
      <w:r w:rsidR="008966A0" w:rsidRPr="004A3EA0">
        <w:rPr>
          <w:rFonts w:eastAsiaTheme="minorEastAsia" w:cs="Times New Roman"/>
          <w:szCs w:val="28"/>
          <w:lang w:eastAsia="ru-RU"/>
        </w:rPr>
        <w:t>.</w:t>
      </w:r>
      <w:r w:rsidR="00211344" w:rsidRPr="004A3EA0">
        <w:rPr>
          <w:rFonts w:eastAsiaTheme="minorEastAsia" w:cs="Times New Roman"/>
          <w:szCs w:val="28"/>
          <w:lang w:eastAsia="ru-RU"/>
        </w:rPr>
        <w:t xml:space="preserve"> </w:t>
      </w:r>
    </w:p>
    <w:bookmarkEnd w:id="10"/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Информирование (консультирование) по вопросам предоставления муниципальной услуги осуществл</w:t>
      </w:r>
      <w:r w:rsidR="00EC0876" w:rsidRPr="004A3EA0">
        <w:rPr>
          <w:rFonts w:eastAsiaTheme="minorEastAsia" w:cs="Times New Roman"/>
          <w:szCs w:val="28"/>
          <w:lang w:eastAsia="ru-RU"/>
        </w:rPr>
        <w:t xml:space="preserve">яется сотрудниками филиала МФЦ, </w:t>
      </w:r>
      <w:r w:rsidR="0040213B" w:rsidRPr="004A3EA0">
        <w:rPr>
          <w:rFonts w:eastAsiaTheme="minorEastAsia" w:cs="Times New Roman"/>
          <w:szCs w:val="28"/>
          <w:lang w:eastAsia="ru-RU"/>
        </w:rPr>
        <w:t>специалистами департамента</w:t>
      </w:r>
      <w:r w:rsidRPr="004A3EA0">
        <w:rPr>
          <w:rFonts w:eastAsiaTheme="minorEastAsia" w:cs="Times New Roman"/>
          <w:szCs w:val="28"/>
          <w:lang w:eastAsia="ru-RU"/>
        </w:rPr>
        <w:t>. Консультации предоставляются по следующим вопросам:</w:t>
      </w:r>
      <w:r w:rsidR="00211344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- содержание и порядок предоставления муниципальной услуги;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- перечень документов, необходимых для предоставления муниципальной услуги, комплектность (достаточность) представленных документов;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- источник получения документов, необходимых для предоставления</w:t>
      </w:r>
      <w:r w:rsidR="00ED4C97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pacing w:val="-4"/>
          <w:szCs w:val="28"/>
          <w:lang w:eastAsia="ru-RU"/>
        </w:rPr>
        <w:t>муниципальной услуги (орган мест</w:t>
      </w:r>
      <w:r w:rsidR="0018196B" w:rsidRPr="004A3EA0">
        <w:rPr>
          <w:rFonts w:eastAsiaTheme="minorEastAsia" w:cs="Times New Roman"/>
          <w:spacing w:val="-4"/>
          <w:szCs w:val="28"/>
          <w:lang w:eastAsia="ru-RU"/>
        </w:rPr>
        <w:t>ного самоуправления, организации</w:t>
      </w:r>
      <w:r w:rsidRPr="004A3EA0">
        <w:rPr>
          <w:rFonts w:eastAsiaTheme="minorEastAsia" w:cs="Times New Roman"/>
          <w:spacing w:val="-4"/>
          <w:szCs w:val="28"/>
          <w:lang w:eastAsia="ru-RU"/>
        </w:rPr>
        <w:t xml:space="preserve"> и</w:t>
      </w:r>
      <w:r w:rsidR="00211344" w:rsidRPr="004A3EA0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pacing w:val="-4"/>
          <w:szCs w:val="28"/>
          <w:lang w:eastAsia="ru-RU"/>
        </w:rPr>
        <w:t>их</w:t>
      </w:r>
      <w:r w:rsidR="00211344" w:rsidRPr="004A3EA0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pacing w:val="-4"/>
          <w:szCs w:val="28"/>
          <w:lang w:eastAsia="ru-RU"/>
        </w:rPr>
        <w:t>местонахождение</w:t>
      </w:r>
      <w:r w:rsidRPr="004A3EA0">
        <w:rPr>
          <w:rFonts w:eastAsiaTheme="minorEastAsia" w:cs="Times New Roman"/>
          <w:szCs w:val="28"/>
          <w:lang w:eastAsia="ru-RU"/>
        </w:rPr>
        <w:t>);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- срок принятия решения о предоставлении муниципальной услуги;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lastRenderedPageBreak/>
        <w:t xml:space="preserve">- порядок обжалования действий (бездействий) и решений, </w:t>
      </w:r>
      <w:r w:rsidR="00EC0876" w:rsidRPr="004A3EA0">
        <w:rPr>
          <w:rFonts w:eastAsiaTheme="minorEastAsia" w:cs="Times New Roman"/>
          <w:szCs w:val="28"/>
          <w:lang w:eastAsia="ru-RU"/>
        </w:rPr>
        <w:t>осуществляе</w:t>
      </w:r>
      <w:r w:rsidR="00EC0876" w:rsidRPr="004A3EA0">
        <w:rPr>
          <w:rFonts w:eastAsiaTheme="minorEastAsia" w:cs="Times New Roman"/>
          <w:spacing w:val="-4"/>
          <w:szCs w:val="28"/>
          <w:lang w:eastAsia="ru-RU"/>
        </w:rPr>
        <w:t>мых</w:t>
      </w:r>
      <w:r w:rsidRPr="004A3EA0">
        <w:rPr>
          <w:rFonts w:eastAsiaTheme="minorEastAsia" w:cs="Times New Roman"/>
          <w:spacing w:val="-4"/>
          <w:szCs w:val="28"/>
          <w:lang w:eastAsia="ru-RU"/>
        </w:rPr>
        <w:t xml:space="preserve"> и</w:t>
      </w:r>
      <w:r w:rsidR="00211344" w:rsidRPr="004A3EA0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pacing w:val="-4"/>
          <w:szCs w:val="28"/>
          <w:lang w:eastAsia="ru-RU"/>
        </w:rPr>
        <w:t>принимаемых департаментом в ходе предоставления</w:t>
      </w:r>
      <w:r w:rsidRPr="004A3EA0">
        <w:rPr>
          <w:rFonts w:eastAsiaTheme="minorEastAsia" w:cs="Times New Roman"/>
          <w:szCs w:val="28"/>
          <w:lang w:eastAsia="ru-RU"/>
        </w:rPr>
        <w:t xml:space="preserve"> муниципальной услуги.</w:t>
      </w:r>
      <w:r w:rsidR="00211344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bCs/>
          <w:szCs w:val="28"/>
          <w:lang w:eastAsia="ru-RU"/>
        </w:rPr>
      </w:pPr>
      <w:bookmarkStart w:id="11" w:name="sub_200"/>
      <w:r w:rsidRPr="004A3EA0">
        <w:rPr>
          <w:rFonts w:eastAsiaTheme="minorEastAsia" w:cs="Times New Roman"/>
          <w:bCs/>
          <w:szCs w:val="28"/>
          <w:lang w:eastAsia="ru-RU"/>
        </w:rPr>
        <w:t>Раздел II. Стандарт предоставления муниципальной услуги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2" w:name="sub_201"/>
      <w:bookmarkEnd w:id="11"/>
      <w:r w:rsidRPr="004A3EA0">
        <w:rPr>
          <w:rFonts w:eastAsiaTheme="minorEastAsia" w:cs="Times New Roman"/>
          <w:szCs w:val="28"/>
          <w:lang w:eastAsia="ru-RU"/>
        </w:rPr>
        <w:t>1. Наименование муниципальной услуги: «</w:t>
      </w:r>
      <w:r w:rsidR="00E461DB" w:rsidRPr="004A3EA0">
        <w:rPr>
          <w:rFonts w:eastAsiaTheme="minorEastAsia" w:cs="Times New Roman"/>
          <w:szCs w:val="28"/>
          <w:lang w:eastAsia="ru-RU"/>
        </w:rPr>
        <w:t xml:space="preserve">Предоставление мер дополнительной социальной поддержки гражданам старшего поколения в виде бесплатного проезда в городском пассажирском транспорте общего пользования </w:t>
      </w:r>
      <w:r w:rsidR="00E461DB" w:rsidRPr="004A3EA0">
        <w:rPr>
          <w:rFonts w:eastAsiaTheme="minorEastAsia" w:cs="Times New Roman"/>
          <w:bCs/>
          <w:szCs w:val="28"/>
          <w:lang w:eastAsia="ru-RU"/>
        </w:rPr>
        <w:t>до садово-огороднических товариществ</w:t>
      </w:r>
      <w:r w:rsidR="00EC0876" w:rsidRPr="004A3EA0">
        <w:rPr>
          <w:rFonts w:eastAsiaTheme="minorEastAsia" w:cs="Times New Roman"/>
          <w:szCs w:val="28"/>
          <w:lang w:eastAsia="ru-RU"/>
        </w:rPr>
        <w:t>»</w:t>
      </w:r>
      <w:r w:rsidR="00CB479D" w:rsidRPr="004A3EA0">
        <w:rPr>
          <w:rFonts w:eastAsiaTheme="minorEastAsia" w:cs="Times New Roman"/>
          <w:szCs w:val="28"/>
          <w:lang w:eastAsia="ru-RU"/>
        </w:rPr>
        <w:t xml:space="preserve"> по муниципальным маршрутам регулярных перевозок пассажиров и багажа установленным приложением </w:t>
      </w:r>
      <w:r w:rsidR="00781AF9" w:rsidRPr="004A3EA0">
        <w:rPr>
          <w:rFonts w:eastAsiaTheme="minorEastAsia" w:cs="Times New Roman"/>
          <w:szCs w:val="28"/>
          <w:lang w:eastAsia="ru-RU"/>
        </w:rPr>
        <w:t>10</w:t>
      </w:r>
      <w:r w:rsidR="00CB479D" w:rsidRPr="004A3EA0">
        <w:rPr>
          <w:rFonts w:eastAsiaTheme="minorEastAsia" w:cs="Times New Roman"/>
          <w:szCs w:val="28"/>
          <w:lang w:eastAsia="ru-RU"/>
        </w:rPr>
        <w:t xml:space="preserve"> к настоящему административному </w:t>
      </w:r>
      <w:r w:rsidR="003322DD" w:rsidRPr="004A3EA0">
        <w:rPr>
          <w:rFonts w:eastAsiaTheme="minorEastAsia" w:cs="Times New Roman"/>
          <w:szCs w:val="28"/>
          <w:lang w:eastAsia="ru-RU"/>
        </w:rPr>
        <w:t>регламенту</w:t>
      </w:r>
      <w:r w:rsidR="007A60EA" w:rsidRPr="004A3EA0">
        <w:rPr>
          <w:rFonts w:eastAsiaTheme="minorEastAsia" w:cs="Times New Roman"/>
          <w:szCs w:val="28"/>
          <w:lang w:eastAsia="ru-RU"/>
        </w:rPr>
        <w:t>.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3" w:name="sub_202"/>
      <w:bookmarkEnd w:id="12"/>
      <w:r w:rsidRPr="004A3EA0">
        <w:rPr>
          <w:rFonts w:eastAsiaTheme="minorEastAsia" w:cs="Times New Roman"/>
          <w:szCs w:val="28"/>
          <w:lang w:eastAsia="ru-RU"/>
        </w:rPr>
        <w:t xml:space="preserve">2. Муниципальную услугу предоставляет Администрация города. Непосредственное обеспечение предоставления муниципальной услуги осуществляет </w:t>
      </w:r>
      <w:r w:rsidR="00346C30" w:rsidRPr="004A3EA0">
        <w:rPr>
          <w:rFonts w:eastAsiaTheme="minorEastAsia" w:cs="Times New Roman"/>
          <w:szCs w:val="28"/>
          <w:lang w:eastAsia="ru-RU"/>
        </w:rPr>
        <w:t>департамент</w:t>
      </w:r>
      <w:r w:rsidRPr="004A3EA0">
        <w:rPr>
          <w:rFonts w:eastAsiaTheme="minorEastAsia" w:cs="Times New Roman"/>
          <w:szCs w:val="28"/>
          <w:lang w:eastAsia="ru-RU"/>
        </w:rPr>
        <w:t>.</w:t>
      </w:r>
    </w:p>
    <w:bookmarkEnd w:id="13"/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4A3EA0">
        <w:rPr>
          <w:rFonts w:eastAsiaTheme="minorEastAsia" w:cs="Times New Roman"/>
          <w:spacing w:val="-4"/>
          <w:szCs w:val="28"/>
          <w:lang w:eastAsia="ru-RU"/>
        </w:rPr>
        <w:t>Информация о</w:t>
      </w:r>
      <w:r w:rsidR="00530857" w:rsidRPr="004A3EA0">
        <w:rPr>
          <w:rFonts w:eastAsiaTheme="minorEastAsia" w:cs="Times New Roman"/>
          <w:spacing w:val="-4"/>
          <w:szCs w:val="28"/>
          <w:lang w:eastAsia="ru-RU"/>
        </w:rPr>
        <w:t xml:space="preserve">б администраторе услуги </w:t>
      </w:r>
      <w:r w:rsidRPr="004A3EA0">
        <w:rPr>
          <w:rFonts w:eastAsiaTheme="minorEastAsia" w:cs="Times New Roman"/>
          <w:spacing w:val="-4"/>
          <w:szCs w:val="28"/>
          <w:lang w:eastAsia="ru-RU"/>
        </w:rPr>
        <w:t xml:space="preserve">и организациях, участвующих в предоставлении муниципальной услуги, размещена на </w:t>
      </w:r>
      <w:hyperlink r:id="rId8" w:history="1">
        <w:r w:rsidRPr="004A3EA0">
          <w:rPr>
            <w:rFonts w:eastAsiaTheme="minorEastAsia" w:cs="Times New Roman"/>
            <w:spacing w:val="-4"/>
            <w:szCs w:val="28"/>
            <w:lang w:eastAsia="ru-RU"/>
          </w:rPr>
          <w:t>официальном портале</w:t>
        </w:r>
      </w:hyperlink>
      <w:r w:rsidRPr="004A3EA0">
        <w:rPr>
          <w:rFonts w:eastAsiaTheme="minorEastAsia" w:cs="Times New Roman"/>
          <w:spacing w:val="-4"/>
          <w:szCs w:val="28"/>
          <w:lang w:eastAsia="ru-RU"/>
        </w:rPr>
        <w:t xml:space="preserve"> Администрации города в</w:t>
      </w:r>
      <w:r w:rsidR="00211344" w:rsidRPr="004A3EA0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pacing w:val="-4"/>
          <w:szCs w:val="28"/>
          <w:lang w:eastAsia="ru-RU"/>
        </w:rPr>
        <w:t>разделе: «Городская власть», «Администрация», «Структурные подразделения», «Департамент городского хозяйства», «Муниципальные услуги».</w:t>
      </w:r>
      <w:r w:rsidR="00211344" w:rsidRPr="004A3EA0">
        <w:rPr>
          <w:rFonts w:eastAsiaTheme="minorEastAsia" w:cs="Times New Roman"/>
          <w:spacing w:val="-4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4" w:name="sub_203"/>
      <w:r w:rsidRPr="004A3EA0">
        <w:rPr>
          <w:rFonts w:eastAsiaTheme="minorEastAsia" w:cs="Times New Roman"/>
          <w:szCs w:val="28"/>
          <w:lang w:eastAsia="ru-RU"/>
        </w:rPr>
        <w:t>3. Перечень организаций, участвующих в предоставлении муниципальной услуги:</w:t>
      </w:r>
      <w:r w:rsidR="00211344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5" w:name="sub_2031"/>
      <w:bookmarkEnd w:id="14"/>
      <w:r w:rsidRPr="004A3EA0">
        <w:rPr>
          <w:rFonts w:eastAsiaTheme="minorEastAsia" w:cs="Times New Roman"/>
          <w:szCs w:val="28"/>
          <w:lang w:eastAsia="ru-RU"/>
        </w:rPr>
        <w:t>3.1. Филиал МФЦ – в части приема заявления</w:t>
      </w:r>
      <w:r w:rsidR="008200F2" w:rsidRPr="004A3EA0">
        <w:rPr>
          <w:rFonts w:eastAsiaTheme="minorEastAsia" w:cs="Times New Roman"/>
          <w:szCs w:val="28"/>
          <w:lang w:eastAsia="ru-RU"/>
        </w:rPr>
        <w:t>, сбора необходимых сведений</w:t>
      </w:r>
      <w:r w:rsidRPr="004A3EA0">
        <w:rPr>
          <w:rFonts w:eastAsiaTheme="minorEastAsia" w:cs="Times New Roman"/>
          <w:szCs w:val="28"/>
          <w:lang w:eastAsia="ru-RU"/>
        </w:rPr>
        <w:t xml:space="preserve"> и пакета документов</w:t>
      </w:r>
      <w:r w:rsidR="00ED4C97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для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 xml:space="preserve">предоставления муниципальной услуги, </w:t>
      </w:r>
      <w:r w:rsidR="00DB649F" w:rsidRPr="004A3EA0">
        <w:rPr>
          <w:rFonts w:eastAsiaTheme="minorEastAsia" w:cs="Times New Roman"/>
          <w:szCs w:val="28"/>
          <w:lang w:eastAsia="ru-RU"/>
        </w:rPr>
        <w:t xml:space="preserve">регистрации банковской карты в АИС </w:t>
      </w:r>
      <w:r w:rsidR="00CE2AF9" w:rsidRPr="004A3EA0">
        <w:rPr>
          <w:rFonts w:eastAsiaTheme="minorEastAsia" w:cs="Times New Roman"/>
          <w:szCs w:val="28"/>
          <w:lang w:eastAsia="ru-RU"/>
        </w:rPr>
        <w:t>СОТ</w:t>
      </w:r>
      <w:r w:rsidR="00DB649F" w:rsidRPr="004A3EA0">
        <w:rPr>
          <w:rFonts w:eastAsiaTheme="minorEastAsia" w:cs="Times New Roman"/>
          <w:szCs w:val="28"/>
          <w:lang w:eastAsia="ru-RU"/>
        </w:rPr>
        <w:t>,</w:t>
      </w:r>
      <w:r w:rsidR="00E66291" w:rsidRPr="004A3EA0">
        <w:rPr>
          <w:rFonts w:eastAsiaTheme="minorEastAsia" w:cs="Times New Roman"/>
          <w:szCs w:val="28"/>
          <w:lang w:eastAsia="ru-RU"/>
        </w:rPr>
        <w:t xml:space="preserve"> изменения учетных данных ранее зарегистрированной в АИС </w:t>
      </w:r>
      <w:r w:rsidR="00CE2AF9" w:rsidRPr="004A3EA0">
        <w:rPr>
          <w:rFonts w:eastAsiaTheme="minorEastAsia" w:cs="Times New Roman"/>
          <w:szCs w:val="28"/>
          <w:lang w:eastAsia="ru-RU"/>
        </w:rPr>
        <w:t>СОТ</w:t>
      </w:r>
      <w:r w:rsidR="00E66291" w:rsidRPr="004A3EA0">
        <w:rPr>
          <w:rFonts w:eastAsiaTheme="minorEastAsia" w:cs="Times New Roman"/>
          <w:szCs w:val="28"/>
          <w:lang w:eastAsia="ru-RU"/>
        </w:rPr>
        <w:t xml:space="preserve"> банковской карты (в </w:t>
      </w:r>
      <w:r w:rsidR="005C4120" w:rsidRPr="004A3EA0">
        <w:rPr>
          <w:rFonts w:eastAsiaTheme="minorEastAsia" w:cs="Times New Roman"/>
          <w:szCs w:val="28"/>
          <w:lang w:eastAsia="ru-RU"/>
        </w:rPr>
        <w:t xml:space="preserve">связи с </w:t>
      </w:r>
      <w:r w:rsidR="00E66291" w:rsidRPr="004A3EA0">
        <w:rPr>
          <w:rFonts w:eastAsiaTheme="minorEastAsia" w:cs="Times New Roman"/>
          <w:szCs w:val="28"/>
          <w:lang w:eastAsia="ru-RU"/>
        </w:rPr>
        <w:t>утер</w:t>
      </w:r>
      <w:r w:rsidR="005C4120" w:rsidRPr="004A3EA0">
        <w:rPr>
          <w:rFonts w:eastAsiaTheme="minorEastAsia" w:cs="Times New Roman"/>
          <w:szCs w:val="28"/>
          <w:lang w:eastAsia="ru-RU"/>
        </w:rPr>
        <w:t>ей</w:t>
      </w:r>
      <w:r w:rsidR="00E66291" w:rsidRPr="004A3EA0">
        <w:rPr>
          <w:rFonts w:eastAsiaTheme="minorEastAsia" w:cs="Times New Roman"/>
          <w:szCs w:val="28"/>
          <w:lang w:eastAsia="ru-RU"/>
        </w:rPr>
        <w:t>, порч</w:t>
      </w:r>
      <w:r w:rsidR="005C4120" w:rsidRPr="004A3EA0">
        <w:rPr>
          <w:rFonts w:eastAsiaTheme="minorEastAsia" w:cs="Times New Roman"/>
          <w:szCs w:val="28"/>
          <w:lang w:eastAsia="ru-RU"/>
        </w:rPr>
        <w:t>ей</w:t>
      </w:r>
      <w:r w:rsidR="00E66291" w:rsidRPr="004A3EA0">
        <w:rPr>
          <w:rFonts w:eastAsiaTheme="minorEastAsia" w:cs="Times New Roman"/>
          <w:szCs w:val="28"/>
          <w:lang w:eastAsia="ru-RU"/>
        </w:rPr>
        <w:t xml:space="preserve">, </w:t>
      </w:r>
      <w:r w:rsidR="005C4120" w:rsidRPr="004A3EA0">
        <w:rPr>
          <w:rFonts w:eastAsiaTheme="minorEastAsia" w:cs="Times New Roman"/>
          <w:szCs w:val="28"/>
          <w:lang w:eastAsia="ru-RU"/>
        </w:rPr>
        <w:t>истечением срока действия</w:t>
      </w:r>
      <w:r w:rsidR="00FB0301" w:rsidRPr="004A3EA0">
        <w:rPr>
          <w:rFonts w:eastAsiaTheme="minorEastAsia" w:cs="Times New Roman"/>
          <w:szCs w:val="28"/>
          <w:lang w:eastAsia="ru-RU"/>
        </w:rPr>
        <w:t xml:space="preserve"> или</w:t>
      </w:r>
      <w:r w:rsidR="005C4120" w:rsidRPr="004A3EA0">
        <w:rPr>
          <w:rFonts w:eastAsiaTheme="minorEastAsia" w:cs="Times New Roman"/>
          <w:szCs w:val="28"/>
          <w:lang w:eastAsia="ru-RU"/>
        </w:rPr>
        <w:t xml:space="preserve"> блокировкой карты </w:t>
      </w:r>
      <w:r w:rsidR="00FB0301" w:rsidRPr="004A3EA0">
        <w:rPr>
          <w:rFonts w:eastAsiaTheme="minorEastAsia" w:cs="Times New Roman"/>
          <w:szCs w:val="28"/>
          <w:lang w:eastAsia="ru-RU"/>
        </w:rPr>
        <w:t>либо</w:t>
      </w:r>
      <w:r w:rsidR="005C4120" w:rsidRPr="004A3EA0">
        <w:rPr>
          <w:rFonts w:eastAsiaTheme="minorEastAsia" w:cs="Times New Roman"/>
          <w:szCs w:val="28"/>
          <w:lang w:eastAsia="ru-RU"/>
        </w:rPr>
        <w:t xml:space="preserve">   изменением фамилии, имени, отчества</w:t>
      </w:r>
      <w:r w:rsidR="00E66291" w:rsidRPr="004A3EA0">
        <w:rPr>
          <w:rFonts w:eastAsiaTheme="minorEastAsia" w:cs="Times New Roman"/>
          <w:szCs w:val="28"/>
          <w:lang w:eastAsia="ru-RU"/>
        </w:rPr>
        <w:t xml:space="preserve"> держателя банковской карты),</w:t>
      </w:r>
      <w:r w:rsidR="00DB649F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выдачи СТК.</w:t>
      </w:r>
      <w:r w:rsidR="00211344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6" w:name="sub_2032"/>
      <w:bookmarkEnd w:id="15"/>
      <w:r w:rsidRPr="004A3EA0">
        <w:rPr>
          <w:rFonts w:eastAsiaTheme="minorEastAsia" w:cs="Times New Roman"/>
          <w:spacing w:val="-4"/>
          <w:szCs w:val="28"/>
          <w:lang w:eastAsia="ru-RU"/>
        </w:rPr>
        <w:t>3.2. Фонд пенсионного и социального страхования Российской Федерации – в</w:t>
      </w:r>
      <w:r w:rsidR="00211344" w:rsidRPr="004A3EA0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 xml:space="preserve">части предоставления в рамках межведомственного информационного взаимодействия сведений о </w:t>
      </w:r>
      <w:r w:rsidRPr="004A3EA0">
        <w:rPr>
          <w:rFonts w:eastAsiaTheme="minorEastAsia" w:cs="Times New Roman"/>
          <w:spacing w:val="-4"/>
          <w:szCs w:val="28"/>
          <w:lang w:eastAsia="ru-RU"/>
        </w:rPr>
        <w:t>назначенной</w:t>
      </w:r>
      <w:r w:rsidRPr="004A3EA0">
        <w:rPr>
          <w:rFonts w:eastAsiaTheme="minorEastAsia" w:cs="Times New Roman"/>
          <w:szCs w:val="28"/>
          <w:lang w:eastAsia="ru-RU"/>
        </w:rPr>
        <w:t xml:space="preserve"> пенсии.</w:t>
      </w:r>
      <w:r w:rsidR="00211344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7" w:name="sub_2034"/>
      <w:bookmarkEnd w:id="16"/>
      <w:r w:rsidRPr="004A3EA0">
        <w:rPr>
          <w:rFonts w:eastAsiaTheme="minorEastAsia" w:cs="Times New Roman"/>
          <w:spacing w:val="-4"/>
          <w:szCs w:val="28"/>
          <w:lang w:eastAsia="ru-RU"/>
        </w:rPr>
        <w:t>3.</w:t>
      </w:r>
      <w:r w:rsidR="00C216C4" w:rsidRPr="004A3EA0">
        <w:rPr>
          <w:rFonts w:eastAsiaTheme="minorEastAsia" w:cs="Times New Roman"/>
          <w:spacing w:val="-4"/>
          <w:szCs w:val="28"/>
          <w:lang w:eastAsia="ru-RU"/>
        </w:rPr>
        <w:t>3</w:t>
      </w:r>
      <w:r w:rsidRPr="004A3EA0">
        <w:rPr>
          <w:rFonts w:eastAsiaTheme="minorEastAsia" w:cs="Times New Roman"/>
          <w:spacing w:val="-4"/>
          <w:szCs w:val="28"/>
          <w:lang w:eastAsia="ru-RU"/>
        </w:rPr>
        <w:t xml:space="preserve">. Министерство внутренних дел Российской Федерации </w:t>
      </w:r>
      <w:r w:rsidR="00211344" w:rsidRPr="004A3EA0">
        <w:rPr>
          <w:rFonts w:eastAsiaTheme="minorEastAsia" w:cs="Times New Roman"/>
          <w:spacing w:val="-4"/>
          <w:szCs w:val="28"/>
          <w:lang w:eastAsia="ru-RU"/>
        </w:rPr>
        <w:t>–</w:t>
      </w:r>
      <w:r w:rsidRPr="004A3EA0">
        <w:rPr>
          <w:rFonts w:eastAsiaTheme="minorEastAsia" w:cs="Times New Roman"/>
          <w:spacing w:val="-4"/>
          <w:szCs w:val="28"/>
          <w:lang w:eastAsia="ru-RU"/>
        </w:rPr>
        <w:t xml:space="preserve"> в части предоставления</w:t>
      </w:r>
      <w:r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8E26FB" w:rsidRPr="004A3EA0">
        <w:rPr>
          <w:rFonts w:eastAsiaTheme="minorEastAsia" w:cs="Times New Roman"/>
          <w:szCs w:val="28"/>
          <w:lang w:eastAsia="ru-RU"/>
        </w:rPr>
        <w:t xml:space="preserve">в рамках межведомственного информационного взаимодействия </w:t>
      </w:r>
      <w:r w:rsidRPr="004A3EA0">
        <w:rPr>
          <w:rFonts w:eastAsiaTheme="minorEastAsia" w:cs="Times New Roman"/>
          <w:szCs w:val="28"/>
          <w:lang w:eastAsia="ru-RU"/>
        </w:rPr>
        <w:t>сведений о регистрации гражданина по месту жительства.</w:t>
      </w:r>
    </w:p>
    <w:p w:rsidR="00A46E66" w:rsidRPr="004A3EA0" w:rsidRDefault="00C216C4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bookmarkStart w:id="18" w:name="sub_2035"/>
      <w:bookmarkEnd w:id="17"/>
      <w:r w:rsidRPr="004A3EA0">
        <w:rPr>
          <w:rFonts w:eastAsiaTheme="minorEastAsia" w:cs="Times New Roman"/>
          <w:szCs w:val="28"/>
          <w:lang w:eastAsia="ru-RU"/>
        </w:rPr>
        <w:t>3.4</w:t>
      </w:r>
      <w:r w:rsidR="00A46E66" w:rsidRPr="004A3EA0">
        <w:rPr>
          <w:rFonts w:eastAsiaTheme="minorEastAsia" w:cs="Times New Roman"/>
          <w:szCs w:val="28"/>
          <w:lang w:eastAsia="ru-RU"/>
        </w:rPr>
        <w:t>. Федеральная налоговая служба – в части предоставления</w:t>
      </w:r>
      <w:r w:rsidR="002540BB" w:rsidRPr="004A3EA0">
        <w:rPr>
          <w:rFonts w:eastAsiaTheme="minorEastAsia" w:cs="Times New Roman"/>
          <w:szCs w:val="28"/>
          <w:lang w:eastAsia="ru-RU"/>
        </w:rPr>
        <w:t xml:space="preserve"> в рамках межведомственного информационного взаимодействия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 сведений</w:t>
      </w:r>
      <w:r w:rsidR="00ED4C97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pacing w:val="-4"/>
          <w:szCs w:val="28"/>
          <w:lang w:eastAsia="ru-RU"/>
        </w:rPr>
        <w:t>о</w:t>
      </w:r>
      <w:r w:rsidR="002B5243" w:rsidRPr="004A3EA0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pacing w:val="-4"/>
          <w:szCs w:val="28"/>
          <w:lang w:eastAsia="ru-RU"/>
        </w:rPr>
        <w:t>государственной регистрации смерти, сведений о государственной регистраци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и перемены имени, сведений о государственной регистрации рождения, </w:t>
      </w:r>
      <w:r w:rsidR="00A46E66" w:rsidRPr="004A3EA0">
        <w:rPr>
          <w:rFonts w:eastAsiaTheme="minorEastAsia" w:cs="Times New Roman"/>
          <w:spacing w:val="-4"/>
          <w:szCs w:val="28"/>
          <w:lang w:eastAsia="ru-RU"/>
        </w:rPr>
        <w:t>содержащихся в Едином государственном реестре записей актов гражданского состояния.</w:t>
      </w:r>
    </w:p>
    <w:p w:rsidR="003322DD" w:rsidRPr="004A3EA0" w:rsidRDefault="00C216C4" w:rsidP="003322D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19" w:name="sub_2036"/>
      <w:bookmarkEnd w:id="18"/>
      <w:r w:rsidRPr="004A3EA0">
        <w:rPr>
          <w:rFonts w:eastAsiaTheme="minorEastAsia" w:cs="Times New Roman"/>
          <w:szCs w:val="28"/>
          <w:lang w:eastAsia="ru-RU"/>
        </w:rPr>
        <w:t>3.5</w:t>
      </w:r>
      <w:r w:rsidR="00A46E66" w:rsidRPr="004A3EA0">
        <w:rPr>
          <w:rFonts w:eastAsiaTheme="minorEastAsia" w:cs="Times New Roman"/>
          <w:szCs w:val="28"/>
          <w:lang w:eastAsia="ru-RU"/>
        </w:rPr>
        <w:t>. Муниципальное казённое учреждение «Управление информационных технологий и связи города Сургута» (далее –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МКУ «УИТС г. 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Сургута») – в части обеспечения функционирования </w:t>
      </w:r>
      <w:r w:rsidR="00A46E66" w:rsidRPr="004A3EA0">
        <w:rPr>
          <w:rFonts w:eastAsiaTheme="minorEastAsia" w:cs="Times New Roman"/>
          <w:spacing w:val="-4"/>
          <w:szCs w:val="28"/>
          <w:lang w:eastAsia="ru-RU"/>
        </w:rPr>
        <w:t xml:space="preserve">АИС </w:t>
      </w:r>
      <w:r w:rsidR="00CE2AF9" w:rsidRPr="004A3EA0">
        <w:rPr>
          <w:rFonts w:eastAsiaTheme="minorEastAsia" w:cs="Times New Roman"/>
          <w:spacing w:val="-4"/>
          <w:szCs w:val="28"/>
          <w:lang w:eastAsia="ru-RU"/>
        </w:rPr>
        <w:t>СОТ</w:t>
      </w:r>
      <w:r w:rsidR="00A46E66" w:rsidRPr="004A3EA0">
        <w:rPr>
          <w:rFonts w:eastAsiaTheme="minorEastAsia" w:cs="Times New Roman"/>
          <w:spacing w:val="-4"/>
          <w:szCs w:val="28"/>
          <w:lang w:eastAsia="ru-RU"/>
        </w:rPr>
        <w:t>, обработки заявлений, направления межведомственных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 запросов на получение необходимых для назначения и предоставления муниципальной услуги сведений и обработки поступивших сведений из организаций, участвующих в предоставлении муниципальной услуги по результатам ответов на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межведомственные запросы, </w:t>
      </w:r>
      <w:r w:rsidR="003322DD" w:rsidRPr="004A3EA0">
        <w:rPr>
          <w:rFonts w:eastAsiaTheme="minorEastAsia" w:cs="Times New Roman"/>
          <w:szCs w:val="28"/>
          <w:lang w:eastAsia="ru-RU"/>
        </w:rPr>
        <w:t>о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рганизации изготовления и </w:t>
      </w:r>
      <w:r w:rsidR="00A46E66" w:rsidRPr="004A3EA0">
        <w:rPr>
          <w:rFonts w:eastAsiaTheme="minorEastAsia" w:cs="Times New Roman"/>
          <w:szCs w:val="28"/>
          <w:lang w:eastAsia="ru-RU"/>
        </w:rPr>
        <w:lastRenderedPageBreak/>
        <w:t>направления</w:t>
      </w:r>
      <w:r w:rsidR="00DA3E1D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СТК в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филиал МФЦ для выдачи получателям муниципальной услуги, выдачи</w:t>
      </w:r>
      <w:r w:rsidR="008200F2" w:rsidRPr="004A3EA0">
        <w:rPr>
          <w:rFonts w:eastAsiaTheme="minorEastAsia" w:cs="Times New Roman"/>
          <w:szCs w:val="28"/>
          <w:lang w:eastAsia="ru-RU"/>
        </w:rPr>
        <w:t xml:space="preserve"> дубликата СТК в случае ее </w:t>
      </w:r>
      <w:r w:rsidR="00A46E66" w:rsidRPr="004A3EA0">
        <w:rPr>
          <w:rFonts w:eastAsiaTheme="minorEastAsia" w:cs="Times New Roman"/>
          <w:szCs w:val="28"/>
          <w:lang w:eastAsia="ru-RU"/>
        </w:rPr>
        <w:t>неисправности, направления заявителю посредством СМС-сообщения уведомления о готовности СТК к выдаче, возобновлении предоставления муниципальной услуги (о разблокировке СТК)</w:t>
      </w:r>
      <w:r w:rsidR="003322DD" w:rsidRPr="004A3EA0">
        <w:rPr>
          <w:rFonts w:eastAsiaTheme="minorEastAsia" w:cs="Times New Roman"/>
          <w:szCs w:val="28"/>
          <w:lang w:eastAsia="ru-RU"/>
        </w:rPr>
        <w:t xml:space="preserve">, начисления на банковскую карту заявителя, </w:t>
      </w:r>
      <w:r w:rsidR="005668DC" w:rsidRPr="004A3EA0">
        <w:rPr>
          <w:rFonts w:eastAsiaTheme="minorEastAsia" w:cs="Times New Roman"/>
          <w:szCs w:val="28"/>
          <w:lang w:eastAsia="ru-RU"/>
        </w:rPr>
        <w:t>зарегистрированн</w:t>
      </w:r>
      <w:r w:rsidR="000A01B4" w:rsidRPr="004A3EA0">
        <w:rPr>
          <w:rFonts w:eastAsiaTheme="minorEastAsia" w:cs="Times New Roman"/>
          <w:szCs w:val="28"/>
          <w:lang w:eastAsia="ru-RU"/>
        </w:rPr>
        <w:t>ую</w:t>
      </w:r>
      <w:r w:rsidR="005668DC" w:rsidRPr="004A3EA0">
        <w:rPr>
          <w:rFonts w:eastAsiaTheme="minorEastAsia" w:cs="Times New Roman"/>
          <w:szCs w:val="28"/>
          <w:lang w:eastAsia="ru-RU"/>
        </w:rPr>
        <w:t xml:space="preserve"> в АИС </w:t>
      </w:r>
      <w:r w:rsidR="00CE2AF9" w:rsidRPr="004A3EA0">
        <w:rPr>
          <w:rFonts w:eastAsiaTheme="minorEastAsia" w:cs="Times New Roman"/>
          <w:szCs w:val="28"/>
          <w:lang w:eastAsia="ru-RU"/>
        </w:rPr>
        <w:t>СОТ</w:t>
      </w:r>
      <w:r w:rsidR="000A01B4" w:rsidRPr="004A3EA0">
        <w:rPr>
          <w:rFonts w:eastAsiaTheme="minorEastAsia" w:cs="Times New Roman"/>
          <w:szCs w:val="28"/>
          <w:lang w:eastAsia="ru-RU"/>
        </w:rPr>
        <w:t>,</w:t>
      </w:r>
      <w:r w:rsidR="003322DD" w:rsidRPr="004A3EA0">
        <w:rPr>
          <w:rFonts w:eastAsiaTheme="minorEastAsia" w:cs="Times New Roman"/>
          <w:szCs w:val="28"/>
          <w:lang w:eastAsia="ru-RU"/>
        </w:rPr>
        <w:t xml:space="preserve"> тариф</w:t>
      </w:r>
      <w:r w:rsidR="00613D59" w:rsidRPr="004A3EA0">
        <w:rPr>
          <w:rFonts w:eastAsiaTheme="minorEastAsia" w:cs="Times New Roman"/>
          <w:szCs w:val="28"/>
          <w:lang w:eastAsia="ru-RU"/>
        </w:rPr>
        <w:t>а</w:t>
      </w:r>
      <w:r w:rsidR="003322DD" w:rsidRPr="004A3EA0">
        <w:rPr>
          <w:rFonts w:eastAsiaTheme="minorEastAsia" w:cs="Times New Roman"/>
          <w:szCs w:val="28"/>
          <w:lang w:eastAsia="ru-RU"/>
        </w:rPr>
        <w:t xml:space="preserve"> для бесплатного проезда до садово-огороднических товариществ, действующ</w:t>
      </w:r>
      <w:r w:rsidR="00613D59" w:rsidRPr="004A3EA0">
        <w:rPr>
          <w:rFonts w:eastAsiaTheme="minorEastAsia" w:cs="Times New Roman"/>
          <w:szCs w:val="28"/>
          <w:lang w:eastAsia="ru-RU"/>
        </w:rPr>
        <w:t>его</w:t>
      </w:r>
      <w:r w:rsidR="003322DD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DB1F6C" w:rsidRPr="004A3EA0">
        <w:rPr>
          <w:rFonts w:eastAsiaTheme="minorEastAsia" w:cs="Times New Roman"/>
          <w:szCs w:val="28"/>
          <w:lang w:eastAsia="ru-RU"/>
        </w:rPr>
        <w:t>в период с 01 мая по 31 мая по выходным и праздничным дням и с 01 июня по 30 сентября ежедневно</w:t>
      </w:r>
      <w:r w:rsidR="00E4718E" w:rsidRPr="004A3EA0">
        <w:rPr>
          <w:rFonts w:eastAsiaTheme="minorEastAsia" w:cs="Times New Roman"/>
          <w:szCs w:val="28"/>
          <w:lang w:eastAsia="ru-RU"/>
        </w:rPr>
        <w:t>.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20" w:name="sub_204"/>
      <w:bookmarkEnd w:id="19"/>
      <w:r w:rsidRPr="004A3EA0">
        <w:rPr>
          <w:rFonts w:eastAsiaTheme="minorEastAsia" w:cs="Times New Roman"/>
          <w:szCs w:val="28"/>
          <w:lang w:eastAsia="ru-RU"/>
        </w:rPr>
        <w:t xml:space="preserve">4. Административные процедуры, выполняемые в составе </w:t>
      </w:r>
      <w:r w:rsidR="00EC0876" w:rsidRPr="004A3EA0">
        <w:rPr>
          <w:rFonts w:eastAsiaTheme="minorEastAsia" w:cs="Times New Roman"/>
          <w:szCs w:val="28"/>
          <w:lang w:eastAsia="ru-RU"/>
        </w:rPr>
        <w:t>регламентируемой</w:t>
      </w:r>
      <w:r w:rsidRPr="004A3EA0">
        <w:rPr>
          <w:rFonts w:eastAsiaTheme="minorEastAsia" w:cs="Times New Roman"/>
          <w:szCs w:val="28"/>
          <w:lang w:eastAsia="ru-RU"/>
        </w:rPr>
        <w:t xml:space="preserve"> муниципальной услуги:</w:t>
      </w:r>
    </w:p>
    <w:bookmarkEnd w:id="20"/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- прием и регистрация заявления, пакета документов</w:t>
      </w:r>
      <w:r w:rsidR="0072362C" w:rsidRPr="004A3EA0">
        <w:rPr>
          <w:rFonts w:eastAsiaTheme="minorEastAsia" w:cs="Times New Roman"/>
          <w:szCs w:val="28"/>
          <w:lang w:eastAsia="ru-RU"/>
        </w:rPr>
        <w:t>,</w:t>
      </w:r>
      <w:r w:rsidRPr="004A3EA0">
        <w:rPr>
          <w:rFonts w:eastAsiaTheme="minorEastAsia" w:cs="Times New Roman"/>
          <w:szCs w:val="28"/>
          <w:lang w:eastAsia="ru-RU"/>
        </w:rPr>
        <w:t xml:space="preserve"> (выполняет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филиал МФЦ);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995A30" w:rsidRPr="004A3EA0" w:rsidRDefault="00693E9D" w:rsidP="00995A30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- </w:t>
      </w:r>
      <w:r w:rsidR="0067731B" w:rsidRPr="004A3EA0">
        <w:rPr>
          <w:rFonts w:eastAsiaTheme="minorEastAsia" w:cs="Times New Roman"/>
          <w:szCs w:val="28"/>
          <w:lang w:eastAsia="ru-RU"/>
        </w:rPr>
        <w:t>регистрация</w:t>
      </w:r>
      <w:r w:rsidRPr="004A3EA0">
        <w:rPr>
          <w:rFonts w:eastAsiaTheme="minorEastAsia" w:cs="Times New Roman"/>
          <w:szCs w:val="28"/>
          <w:lang w:eastAsia="ru-RU"/>
        </w:rPr>
        <w:t xml:space="preserve"> банковской карты заявителя в АИС </w:t>
      </w:r>
      <w:r w:rsidR="00CE2AF9" w:rsidRPr="004A3EA0">
        <w:rPr>
          <w:rFonts w:eastAsiaTheme="minorEastAsia" w:cs="Times New Roman"/>
          <w:szCs w:val="28"/>
          <w:lang w:eastAsia="ru-RU"/>
        </w:rPr>
        <w:t>СОТ</w:t>
      </w:r>
      <w:r w:rsidR="0072362C" w:rsidRPr="004A3EA0">
        <w:rPr>
          <w:rFonts w:eastAsiaTheme="minorEastAsia" w:cs="Times New Roman"/>
          <w:szCs w:val="28"/>
          <w:lang w:eastAsia="ru-RU"/>
        </w:rPr>
        <w:t xml:space="preserve">, </w:t>
      </w:r>
      <w:r w:rsidRPr="004A3EA0">
        <w:rPr>
          <w:rFonts w:eastAsiaTheme="minorEastAsia" w:cs="Times New Roman"/>
          <w:szCs w:val="28"/>
          <w:lang w:eastAsia="ru-RU"/>
        </w:rPr>
        <w:t>в случае принятия заявителем</w:t>
      </w:r>
      <w:r w:rsidR="00FF4156" w:rsidRPr="004A3EA0">
        <w:rPr>
          <w:rFonts w:eastAsiaTheme="minorEastAsia" w:cs="Times New Roman"/>
          <w:szCs w:val="28"/>
          <w:lang w:eastAsia="ru-RU"/>
        </w:rPr>
        <w:t xml:space="preserve"> решения</w:t>
      </w:r>
      <w:r w:rsidRPr="004A3EA0">
        <w:rPr>
          <w:rFonts w:eastAsiaTheme="minorEastAsia" w:cs="Times New Roman"/>
          <w:szCs w:val="28"/>
          <w:lang w:eastAsia="ru-RU"/>
        </w:rPr>
        <w:t xml:space="preserve"> об использовании</w:t>
      </w:r>
      <w:r w:rsidR="005D078F" w:rsidRPr="004A3EA0">
        <w:rPr>
          <w:rFonts w:eastAsiaTheme="minorEastAsia" w:cs="Times New Roman"/>
          <w:szCs w:val="28"/>
          <w:lang w:eastAsia="ru-RU"/>
        </w:rPr>
        <w:t xml:space="preserve"> банковской карты в</w:t>
      </w:r>
      <w:r w:rsidRPr="004A3EA0">
        <w:rPr>
          <w:rFonts w:eastAsiaTheme="minorEastAsia" w:cs="Times New Roman"/>
          <w:szCs w:val="28"/>
          <w:lang w:eastAsia="ru-RU"/>
        </w:rPr>
        <w:t xml:space="preserve"> качестве </w:t>
      </w:r>
      <w:r w:rsidR="00995A30" w:rsidRPr="004A3EA0">
        <w:rPr>
          <w:rFonts w:eastAsiaTheme="minorEastAsia" w:cs="Times New Roman"/>
          <w:szCs w:val="28"/>
          <w:lang w:eastAsia="ru-RU"/>
        </w:rPr>
        <w:t xml:space="preserve">электронного проездного документа для регистрации </w:t>
      </w:r>
      <w:r w:rsidR="002D13C9" w:rsidRPr="004A3EA0">
        <w:rPr>
          <w:rFonts w:eastAsiaTheme="minorEastAsia" w:cs="Times New Roman"/>
          <w:szCs w:val="28"/>
          <w:lang w:eastAsia="ru-RU"/>
        </w:rPr>
        <w:t>льготного проезда в городском общественном транспорте</w:t>
      </w:r>
      <w:r w:rsidR="00FF4156" w:rsidRPr="004A3EA0">
        <w:rPr>
          <w:rFonts w:eastAsiaTheme="minorEastAsia" w:cs="Times New Roman"/>
          <w:szCs w:val="28"/>
          <w:lang w:eastAsia="ru-RU"/>
        </w:rPr>
        <w:t>, (</w:t>
      </w:r>
      <w:r w:rsidR="00995A30" w:rsidRPr="004A3EA0">
        <w:rPr>
          <w:rFonts w:eastAsiaTheme="minorEastAsia" w:cs="Times New Roman"/>
          <w:szCs w:val="28"/>
          <w:lang w:eastAsia="ru-RU"/>
        </w:rPr>
        <w:t xml:space="preserve">выполняет филиал МФЦ);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- истребование сведений (документов), необходимых для предоставления </w:t>
      </w:r>
      <w:r w:rsidRPr="004A3EA0">
        <w:rPr>
          <w:rFonts w:eastAsiaTheme="minorEastAsia" w:cs="Times New Roman"/>
          <w:spacing w:val="-4"/>
          <w:szCs w:val="28"/>
          <w:lang w:eastAsia="ru-RU"/>
        </w:rPr>
        <w:t xml:space="preserve">муниципальной услуги и находящихся в распоряжении других органов и </w:t>
      </w:r>
      <w:r w:rsidR="00EC0876" w:rsidRPr="004A3EA0">
        <w:rPr>
          <w:rFonts w:eastAsiaTheme="minorEastAsia" w:cs="Times New Roman"/>
          <w:spacing w:val="-4"/>
          <w:szCs w:val="28"/>
          <w:lang w:eastAsia="ru-RU"/>
        </w:rPr>
        <w:t>организаций</w:t>
      </w:r>
      <w:r w:rsidRPr="004A3EA0">
        <w:rPr>
          <w:rFonts w:eastAsiaTheme="minorEastAsia" w:cs="Times New Roman"/>
          <w:spacing w:val="-4"/>
          <w:szCs w:val="28"/>
          <w:lang w:eastAsia="ru-RU"/>
        </w:rPr>
        <w:t xml:space="preserve"> и формирование перечней зая</w:t>
      </w:r>
      <w:r w:rsidR="002B5243" w:rsidRPr="004A3EA0">
        <w:rPr>
          <w:rFonts w:eastAsiaTheme="minorEastAsia" w:cs="Times New Roman"/>
          <w:spacing w:val="-4"/>
          <w:szCs w:val="28"/>
          <w:lang w:eastAsia="ru-RU"/>
        </w:rPr>
        <w:t>вителей</w:t>
      </w:r>
      <w:r w:rsidR="0072362C" w:rsidRPr="004A3EA0">
        <w:rPr>
          <w:rFonts w:eastAsiaTheme="minorEastAsia" w:cs="Times New Roman"/>
          <w:spacing w:val="-4"/>
          <w:szCs w:val="28"/>
          <w:lang w:eastAsia="ru-RU"/>
        </w:rPr>
        <w:t>,</w:t>
      </w:r>
      <w:r w:rsidR="002B5243" w:rsidRPr="004A3EA0">
        <w:rPr>
          <w:rFonts w:eastAsiaTheme="minorEastAsia" w:cs="Times New Roman"/>
          <w:spacing w:val="-4"/>
          <w:szCs w:val="28"/>
          <w:lang w:eastAsia="ru-RU"/>
        </w:rPr>
        <w:t xml:space="preserve"> (выполняет МКУ «УИТС г. </w:t>
      </w:r>
      <w:r w:rsidRPr="004A3EA0">
        <w:rPr>
          <w:rFonts w:eastAsiaTheme="minorEastAsia" w:cs="Times New Roman"/>
          <w:spacing w:val="-4"/>
          <w:szCs w:val="28"/>
          <w:lang w:eastAsia="ru-RU"/>
        </w:rPr>
        <w:t>Сургута»);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pacing w:val="-4"/>
          <w:szCs w:val="28"/>
          <w:lang w:eastAsia="ru-RU"/>
        </w:rPr>
      </w:pPr>
      <w:r w:rsidRPr="004A3EA0">
        <w:rPr>
          <w:rFonts w:eastAsiaTheme="minorEastAsia" w:cs="Times New Roman"/>
          <w:spacing w:val="-4"/>
          <w:szCs w:val="28"/>
          <w:lang w:eastAsia="ru-RU"/>
        </w:rPr>
        <w:t>- принятие решения о предоставлении муниципальной услуги или об отказе в ее предоставлении, а также о прекращении предоставления муниципальной услуги</w:t>
      </w:r>
      <w:r w:rsidR="0072362C" w:rsidRPr="004A3EA0">
        <w:rPr>
          <w:rFonts w:eastAsiaTheme="minorEastAsia" w:cs="Times New Roman"/>
          <w:spacing w:val="-4"/>
          <w:szCs w:val="28"/>
          <w:lang w:eastAsia="ru-RU"/>
        </w:rPr>
        <w:t>,</w:t>
      </w:r>
      <w:r w:rsidRPr="004A3EA0">
        <w:rPr>
          <w:rFonts w:eastAsiaTheme="minorEastAsia" w:cs="Times New Roman"/>
          <w:spacing w:val="-4"/>
          <w:szCs w:val="28"/>
          <w:lang w:eastAsia="ru-RU"/>
        </w:rPr>
        <w:t xml:space="preserve"> (выполняет администратор услуги);</w:t>
      </w:r>
      <w:r w:rsidR="007C054E" w:rsidRPr="004A3EA0">
        <w:rPr>
          <w:rFonts w:eastAsiaTheme="minorEastAsia" w:cs="Times New Roman"/>
          <w:spacing w:val="-4"/>
          <w:szCs w:val="28"/>
          <w:lang w:eastAsia="ru-RU"/>
        </w:rPr>
        <w:t xml:space="preserve"> </w:t>
      </w:r>
    </w:p>
    <w:p w:rsidR="008200F2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- выдача </w:t>
      </w:r>
      <w:r w:rsidR="005D2D78" w:rsidRPr="004A3EA0">
        <w:rPr>
          <w:rFonts w:eastAsiaTheme="minorEastAsia" w:cs="Times New Roman"/>
          <w:szCs w:val="28"/>
          <w:lang w:eastAsia="ru-RU"/>
        </w:rPr>
        <w:t xml:space="preserve">заявителю </w:t>
      </w:r>
      <w:r w:rsidRPr="004A3EA0">
        <w:rPr>
          <w:rFonts w:eastAsiaTheme="minorEastAsia" w:cs="Times New Roman"/>
          <w:szCs w:val="28"/>
          <w:lang w:eastAsia="ru-RU"/>
        </w:rPr>
        <w:t>СТК</w:t>
      </w:r>
      <w:r w:rsidR="0072362C" w:rsidRPr="004A3EA0">
        <w:rPr>
          <w:rFonts w:eastAsiaTheme="minorEastAsia" w:cs="Times New Roman"/>
          <w:szCs w:val="28"/>
          <w:lang w:eastAsia="ru-RU"/>
        </w:rPr>
        <w:t>,</w:t>
      </w:r>
      <w:r w:rsidR="005D2D78" w:rsidRPr="004A3EA0">
        <w:rPr>
          <w:rFonts w:eastAsiaTheme="minorEastAsia" w:cs="Times New Roman"/>
          <w:szCs w:val="28"/>
          <w:lang w:eastAsia="ru-RU"/>
        </w:rPr>
        <w:t xml:space="preserve"> (выполняет филиал МФЦ)</w:t>
      </w:r>
      <w:r w:rsidR="008200F2" w:rsidRPr="004A3EA0">
        <w:rPr>
          <w:rFonts w:eastAsiaTheme="minorEastAsia" w:cs="Times New Roman"/>
          <w:szCs w:val="28"/>
          <w:lang w:eastAsia="ru-RU"/>
        </w:rPr>
        <w:t>;</w:t>
      </w:r>
    </w:p>
    <w:p w:rsidR="00A46E66" w:rsidRPr="004A3EA0" w:rsidRDefault="008200F2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- </w:t>
      </w:r>
      <w:r w:rsidR="00662D75" w:rsidRPr="004A3EA0">
        <w:rPr>
          <w:rFonts w:eastAsiaTheme="minorEastAsia" w:cs="Times New Roman"/>
          <w:szCs w:val="28"/>
          <w:lang w:eastAsia="ru-RU"/>
        </w:rPr>
        <w:t xml:space="preserve">начисление </w:t>
      </w:r>
      <w:r w:rsidR="0067731B" w:rsidRPr="004A3EA0">
        <w:rPr>
          <w:rFonts w:eastAsiaTheme="minorEastAsia" w:cs="Times New Roman"/>
          <w:szCs w:val="28"/>
          <w:lang w:eastAsia="ru-RU"/>
        </w:rPr>
        <w:t>на банковскую карту заявителя,</w:t>
      </w:r>
      <w:r w:rsidR="00662D75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693E9D" w:rsidRPr="004A3EA0">
        <w:rPr>
          <w:rFonts w:eastAsiaTheme="minorEastAsia" w:cs="Times New Roman"/>
          <w:szCs w:val="28"/>
          <w:lang w:eastAsia="ru-RU"/>
        </w:rPr>
        <w:t>зарегистрированн</w:t>
      </w:r>
      <w:r w:rsidRPr="004A3EA0">
        <w:rPr>
          <w:rFonts w:eastAsiaTheme="minorEastAsia" w:cs="Times New Roman"/>
          <w:szCs w:val="28"/>
          <w:lang w:eastAsia="ru-RU"/>
        </w:rPr>
        <w:t>ую</w:t>
      </w:r>
      <w:r w:rsidR="00693E9D" w:rsidRPr="004A3EA0">
        <w:rPr>
          <w:rFonts w:eastAsiaTheme="minorEastAsia" w:cs="Times New Roman"/>
          <w:szCs w:val="28"/>
          <w:lang w:eastAsia="ru-RU"/>
        </w:rPr>
        <w:t xml:space="preserve"> в АИС </w:t>
      </w:r>
      <w:r w:rsidR="00CE2AF9" w:rsidRPr="004A3EA0">
        <w:rPr>
          <w:rFonts w:eastAsiaTheme="minorEastAsia" w:cs="Times New Roman"/>
          <w:szCs w:val="28"/>
          <w:lang w:eastAsia="ru-RU"/>
        </w:rPr>
        <w:t>СОТ</w:t>
      </w:r>
      <w:r w:rsidR="00662D75" w:rsidRPr="004A3EA0">
        <w:rPr>
          <w:rFonts w:eastAsiaTheme="minorEastAsia" w:cs="Times New Roman"/>
          <w:szCs w:val="28"/>
          <w:lang w:eastAsia="ru-RU"/>
        </w:rPr>
        <w:t>, тарифа для бесплатного проезда до садово-огороднических товариществ</w:t>
      </w:r>
      <w:r w:rsidR="0072362C" w:rsidRPr="004A3EA0">
        <w:rPr>
          <w:rFonts w:eastAsiaTheme="minorEastAsia" w:cs="Times New Roman"/>
          <w:szCs w:val="28"/>
          <w:lang w:eastAsia="ru-RU"/>
        </w:rPr>
        <w:t>,</w:t>
      </w:r>
      <w:r w:rsidR="00693E9D" w:rsidRPr="004A3EA0">
        <w:rPr>
          <w:rFonts w:eastAsiaTheme="minorEastAsia" w:cs="Times New Roman"/>
          <w:szCs w:val="28"/>
          <w:lang w:eastAsia="ru-RU"/>
        </w:rPr>
        <w:t xml:space="preserve"> (выполняет МКУ «УИТС г. Сургута»)</w:t>
      </w:r>
      <w:r w:rsidR="00662D75" w:rsidRPr="004A3EA0">
        <w:rPr>
          <w:rFonts w:eastAsiaTheme="minorEastAsia" w:cs="Times New Roman"/>
          <w:szCs w:val="28"/>
          <w:lang w:eastAsia="ru-RU"/>
        </w:rPr>
        <w:t>.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756A11" w:rsidRPr="004A3EA0" w:rsidRDefault="00A46E66" w:rsidP="006E2B5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21" w:name="sub_205"/>
      <w:r w:rsidRPr="004A3EA0">
        <w:rPr>
          <w:rFonts w:eastAsiaTheme="minorEastAsia" w:cs="Times New Roman"/>
          <w:szCs w:val="28"/>
          <w:lang w:eastAsia="ru-RU"/>
        </w:rPr>
        <w:t>5. Результатом предоставления муниципальной услуги является</w:t>
      </w:r>
      <w:r w:rsidR="00756A11" w:rsidRPr="004A3EA0">
        <w:rPr>
          <w:rFonts w:eastAsiaTheme="minorEastAsia" w:cs="Times New Roman"/>
          <w:szCs w:val="28"/>
          <w:lang w:eastAsia="ru-RU"/>
        </w:rPr>
        <w:t>:</w:t>
      </w:r>
    </w:p>
    <w:p w:rsidR="00756A11" w:rsidRPr="004A3EA0" w:rsidRDefault="00756A11" w:rsidP="006E2B5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-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 предоставление мер дополнительной социальной поддержки </w:t>
      </w:r>
      <w:r w:rsidR="00717011" w:rsidRPr="004A3EA0">
        <w:rPr>
          <w:rFonts w:eastAsiaTheme="minorEastAsia" w:cs="Times New Roman"/>
          <w:szCs w:val="28"/>
          <w:lang w:eastAsia="ru-RU"/>
        </w:rPr>
        <w:t xml:space="preserve">работающим и неработающим пенсионерам, которым назначена пенсия по старости в соответствии с действующим законодательством Российской Федерации, имеющим регистрацию по месту жительства в городе Сургуте, </w:t>
      </w:r>
      <w:r w:rsidR="00A919EC" w:rsidRPr="004A3EA0">
        <w:rPr>
          <w:rFonts w:eastAsiaTheme="minorEastAsia" w:cs="Times New Roman"/>
          <w:szCs w:val="28"/>
          <w:lang w:eastAsia="ru-RU"/>
        </w:rPr>
        <w:t>в виде бесплатного безлимитного проезда по маршрутам регулярных пассажирских перевозок</w:t>
      </w:r>
      <w:r w:rsidR="007E65FA" w:rsidRPr="004A3EA0">
        <w:rPr>
          <w:rFonts w:eastAsiaTheme="minorEastAsia" w:cs="Times New Roman"/>
          <w:szCs w:val="28"/>
          <w:lang w:eastAsia="ru-RU"/>
        </w:rPr>
        <w:t xml:space="preserve">, установленных приложением 10 </w:t>
      </w:r>
      <w:r w:rsidR="00A919EC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7E65FA" w:rsidRPr="004A3EA0">
        <w:rPr>
          <w:rFonts w:eastAsiaTheme="minorEastAsia" w:cs="Times New Roman"/>
          <w:bCs/>
          <w:szCs w:val="28"/>
          <w:lang w:eastAsia="ru-RU"/>
        </w:rPr>
        <w:t>к настоящему административному регламенту</w:t>
      </w:r>
      <w:r w:rsidR="007E65FA" w:rsidRPr="004A3EA0">
        <w:rPr>
          <w:rFonts w:eastAsiaTheme="minorEastAsia" w:cs="Times New Roman"/>
          <w:szCs w:val="28"/>
          <w:lang w:eastAsia="ru-RU"/>
        </w:rPr>
        <w:t xml:space="preserve">, </w:t>
      </w:r>
      <w:r w:rsidR="00A919EC" w:rsidRPr="004A3EA0">
        <w:rPr>
          <w:rFonts w:eastAsiaTheme="minorEastAsia" w:cs="Times New Roman"/>
          <w:szCs w:val="28"/>
          <w:lang w:eastAsia="ru-RU"/>
        </w:rPr>
        <w:t>с применением регулируемых тарифов</w:t>
      </w:r>
      <w:r w:rsidR="007E65FA" w:rsidRPr="004A3EA0">
        <w:rPr>
          <w:rFonts w:eastAsiaTheme="minorEastAsia" w:cs="Times New Roman"/>
          <w:szCs w:val="28"/>
          <w:lang w:eastAsia="ru-RU"/>
        </w:rPr>
        <w:t>,</w:t>
      </w:r>
      <w:r w:rsidR="00A919EC" w:rsidRPr="004A3EA0">
        <w:rPr>
          <w:rFonts w:eastAsiaTheme="minorEastAsia" w:cs="Times New Roman"/>
          <w:szCs w:val="28"/>
          <w:lang w:eastAsia="ru-RU"/>
        </w:rPr>
        <w:t xml:space="preserve"> в муниципальном общественном транспорте </w:t>
      </w:r>
      <w:r w:rsidR="006315A2" w:rsidRPr="004A3EA0">
        <w:rPr>
          <w:rFonts w:eastAsiaTheme="minorEastAsia" w:cs="Times New Roman"/>
          <w:bCs/>
          <w:szCs w:val="28"/>
          <w:lang w:eastAsia="ru-RU"/>
        </w:rPr>
        <w:t xml:space="preserve">до садово-огороднических товариществ в период </w:t>
      </w:r>
      <w:r w:rsidR="00DB1F6C" w:rsidRPr="004A3EA0">
        <w:rPr>
          <w:rFonts w:eastAsiaTheme="minorEastAsia" w:cs="Times New Roman"/>
          <w:bCs/>
          <w:szCs w:val="28"/>
          <w:lang w:eastAsia="ru-RU"/>
        </w:rPr>
        <w:t>с 01 мая по 31 мая по выходным и праздничным дням и с 01 июня по 30 сентября ежедневно</w:t>
      </w:r>
      <w:r w:rsidRPr="004A3EA0">
        <w:rPr>
          <w:rFonts w:eastAsiaTheme="minorEastAsia" w:cs="Times New Roman"/>
          <w:bCs/>
          <w:szCs w:val="28"/>
          <w:lang w:eastAsia="ru-RU"/>
        </w:rPr>
        <w:t>;</w:t>
      </w:r>
    </w:p>
    <w:p w:rsidR="00756A11" w:rsidRPr="004A3EA0" w:rsidRDefault="00756A11" w:rsidP="006E2B5A">
      <w:pPr>
        <w:widowControl w:val="0"/>
        <w:autoSpaceDE w:val="0"/>
        <w:autoSpaceDN w:val="0"/>
        <w:adjustRightInd w:val="0"/>
        <w:ind w:firstLine="709"/>
        <w:jc w:val="both"/>
      </w:pPr>
      <w:r w:rsidRPr="004A3EA0">
        <w:rPr>
          <w:rFonts w:eastAsiaTheme="minorEastAsia" w:cs="Times New Roman"/>
          <w:bCs/>
          <w:szCs w:val="28"/>
          <w:lang w:eastAsia="ru-RU"/>
        </w:rPr>
        <w:t>-</w:t>
      </w:r>
      <w:r w:rsidR="006315A2" w:rsidRPr="004A3EA0">
        <w:rPr>
          <w:rFonts w:eastAsiaTheme="minorEastAsia" w:cs="Times New Roman"/>
          <w:bCs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отказ в предоставлении</w:t>
      </w:r>
      <w:r w:rsidR="00DF54F8" w:rsidRPr="004A3EA0">
        <w:rPr>
          <w:rFonts w:eastAsiaTheme="minorEastAsia" w:cs="Times New Roman"/>
          <w:szCs w:val="28"/>
          <w:lang w:eastAsia="ru-RU"/>
        </w:rPr>
        <w:t xml:space="preserve"> муниципальной услуги </w:t>
      </w:r>
      <w:r w:rsidRPr="004A3EA0">
        <w:t>в форме письма уполномоченного органа, содержащего информацию в соответствии с частью 9.1 статьи 7 Федерального закона от 27.07.2010 № 210-ФЗ «Об организации предоставления государственных и муниципальных услуг»</w:t>
      </w:r>
      <w:r w:rsidR="00DF2F00" w:rsidRPr="004A3EA0">
        <w:t xml:space="preserve"> (далее – Федеральный закон № 210-ФЗ)</w:t>
      </w:r>
      <w:r w:rsidRPr="004A3EA0">
        <w:t>, а также порядок и сроки обжалования;</w:t>
      </w:r>
    </w:p>
    <w:p w:rsidR="006E2B5A" w:rsidRPr="004A3EA0" w:rsidRDefault="00756A11" w:rsidP="006E2B5A">
      <w:pPr>
        <w:widowControl w:val="0"/>
        <w:autoSpaceDE w:val="0"/>
        <w:autoSpaceDN w:val="0"/>
        <w:adjustRightInd w:val="0"/>
        <w:ind w:firstLine="709"/>
        <w:jc w:val="both"/>
      </w:pPr>
      <w:r w:rsidRPr="004A3EA0">
        <w:t xml:space="preserve">- </w:t>
      </w:r>
      <w:r w:rsidR="00DF54F8" w:rsidRPr="004A3EA0">
        <w:t>прекращение предоставления муниципальной услуги</w:t>
      </w:r>
      <w:r w:rsidR="006E2B5A" w:rsidRPr="004A3EA0">
        <w:t xml:space="preserve"> в форме письма уполномоченного органа, содержащего информацию в соответствии с частью 9.1 статьи 7 Федерального закона </w:t>
      </w:r>
      <w:r w:rsidR="003D2FF4" w:rsidRPr="004A3EA0">
        <w:t>№ 210-ФЗ</w:t>
      </w:r>
      <w:r w:rsidR="006E2B5A" w:rsidRPr="004A3EA0">
        <w:t>, а также порядок и сроки обжалования.</w:t>
      </w:r>
    </w:p>
    <w:p w:rsidR="00DC702D" w:rsidRPr="004A3EA0" w:rsidRDefault="00DC702D" w:rsidP="00DC702D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lastRenderedPageBreak/>
        <w:t xml:space="preserve">Примечание: регламент устанавливает «переходный период» предоставления муниципальной услуги </w:t>
      </w:r>
      <w:r w:rsidR="002C28D5" w:rsidRPr="004A3EA0">
        <w:rPr>
          <w:rFonts w:eastAsiaTheme="minorEastAsia" w:cs="Times New Roman"/>
          <w:szCs w:val="28"/>
          <w:lang w:eastAsia="ru-RU"/>
        </w:rPr>
        <w:t xml:space="preserve">в </w:t>
      </w:r>
      <w:r w:rsidR="00DB1F6C" w:rsidRPr="004A3EA0">
        <w:rPr>
          <w:rFonts w:eastAsiaTheme="minorEastAsia" w:cs="Times New Roman"/>
          <w:szCs w:val="28"/>
          <w:lang w:eastAsia="ru-RU"/>
        </w:rPr>
        <w:t xml:space="preserve">период с 01 мая по 30 сентября </w:t>
      </w:r>
      <w:r w:rsidRPr="004A3EA0">
        <w:rPr>
          <w:rFonts w:eastAsiaTheme="minorEastAsia" w:cs="Times New Roman"/>
          <w:szCs w:val="28"/>
          <w:lang w:eastAsia="ru-RU"/>
        </w:rPr>
        <w:t xml:space="preserve">2026 года. </w:t>
      </w:r>
    </w:p>
    <w:p w:rsidR="001A1682" w:rsidRPr="004A3EA0" w:rsidRDefault="001A1682" w:rsidP="001A168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В период действия </w:t>
      </w:r>
      <w:r w:rsidR="00D04AF9" w:rsidRPr="004A3EA0">
        <w:rPr>
          <w:rFonts w:eastAsiaTheme="minorEastAsia" w:cs="Times New Roman"/>
          <w:bCs/>
          <w:szCs w:val="28"/>
          <w:lang w:eastAsia="ru-RU"/>
        </w:rPr>
        <w:t>«</w:t>
      </w:r>
      <w:r w:rsidRPr="004A3EA0">
        <w:rPr>
          <w:rFonts w:eastAsiaTheme="minorEastAsia" w:cs="Times New Roman"/>
          <w:bCs/>
          <w:szCs w:val="28"/>
          <w:lang w:eastAsia="ru-RU"/>
        </w:rPr>
        <w:t>переходного периода</w:t>
      </w:r>
      <w:r w:rsidR="00D04AF9" w:rsidRPr="004A3EA0">
        <w:rPr>
          <w:rFonts w:eastAsiaTheme="minorEastAsia" w:cs="Times New Roman"/>
          <w:bCs/>
          <w:szCs w:val="28"/>
          <w:lang w:eastAsia="ru-RU"/>
        </w:rPr>
        <w:t>»</w:t>
      </w:r>
      <w:r w:rsidRPr="004A3EA0">
        <w:rPr>
          <w:rFonts w:eastAsiaTheme="minorEastAsia" w:cs="Times New Roman"/>
          <w:bCs/>
          <w:szCs w:val="28"/>
          <w:lang w:eastAsia="ru-RU"/>
        </w:rPr>
        <w:t xml:space="preserve"> </w:t>
      </w:r>
      <w:r w:rsidR="00D04AF9" w:rsidRPr="004A3EA0">
        <w:rPr>
          <w:rFonts w:eastAsiaTheme="minorEastAsia" w:cs="Times New Roman"/>
          <w:bCs/>
          <w:szCs w:val="28"/>
          <w:lang w:eastAsia="ru-RU"/>
        </w:rPr>
        <w:t xml:space="preserve">пенсионерам </w:t>
      </w:r>
      <w:r w:rsidRPr="004A3EA0">
        <w:rPr>
          <w:rFonts w:eastAsiaTheme="minorEastAsia" w:cs="Times New Roman"/>
          <w:bCs/>
          <w:szCs w:val="28"/>
          <w:lang w:eastAsia="ru-RU"/>
        </w:rPr>
        <w:t>предоставляется бесплатный безлимитный проезд по маршрутам регулярных пассажирских перевозок с применением регулируемых тарифов в муниципальном общественном транспорте до садово-огороднических товариществ при предъявлении:</w:t>
      </w:r>
    </w:p>
    <w:p w:rsidR="001A1682" w:rsidRPr="004A3EA0" w:rsidRDefault="00D04AF9" w:rsidP="001A168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- </w:t>
      </w:r>
      <w:r w:rsidR="001A1682" w:rsidRPr="004A3EA0">
        <w:rPr>
          <w:rFonts w:eastAsiaTheme="minorEastAsia" w:cs="Times New Roman"/>
          <w:bCs/>
          <w:szCs w:val="28"/>
          <w:lang w:eastAsia="ru-RU"/>
        </w:rPr>
        <w:t>электронного проездного документа (</w:t>
      </w:r>
      <w:r w:rsidRPr="004A3EA0">
        <w:rPr>
          <w:rFonts w:eastAsiaTheme="minorEastAsia" w:cs="Times New Roman"/>
          <w:bCs/>
          <w:szCs w:val="28"/>
          <w:lang w:eastAsia="ru-RU"/>
        </w:rPr>
        <w:t>С</w:t>
      </w:r>
      <w:r w:rsidR="001A1682" w:rsidRPr="004A3EA0">
        <w:rPr>
          <w:rFonts w:eastAsiaTheme="minorEastAsia" w:cs="Times New Roman"/>
          <w:bCs/>
          <w:szCs w:val="28"/>
          <w:lang w:eastAsia="ru-RU"/>
        </w:rPr>
        <w:t>ТК или банковской карты) в совокупности с документом, удостоверяющим личность пенсионера (паспортом</w:t>
      </w:r>
      <w:r w:rsidR="00B049D8" w:rsidRPr="004A3EA0">
        <w:rPr>
          <w:rFonts w:eastAsiaTheme="minorEastAsia" w:cs="Times New Roman"/>
          <w:bCs/>
          <w:szCs w:val="28"/>
          <w:lang w:eastAsia="ru-RU"/>
        </w:rPr>
        <w:t xml:space="preserve"> гражданина Российской Федерации</w:t>
      </w:r>
      <w:r w:rsidR="001A1682" w:rsidRPr="004A3EA0">
        <w:rPr>
          <w:rFonts w:eastAsiaTheme="minorEastAsia" w:cs="Times New Roman"/>
          <w:bCs/>
          <w:szCs w:val="28"/>
          <w:lang w:eastAsia="ru-RU"/>
        </w:rPr>
        <w:t>);</w:t>
      </w:r>
    </w:p>
    <w:p w:rsidR="001A1682" w:rsidRPr="004A3EA0" w:rsidRDefault="001A1682" w:rsidP="001A168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>или</w:t>
      </w:r>
    </w:p>
    <w:p w:rsidR="001A1682" w:rsidRPr="004A3EA0" w:rsidRDefault="004D70B9" w:rsidP="001A168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- </w:t>
      </w:r>
      <w:r w:rsidR="001A1682" w:rsidRPr="004A3EA0">
        <w:rPr>
          <w:rFonts w:eastAsiaTheme="minorEastAsia" w:cs="Times New Roman"/>
          <w:bCs/>
          <w:szCs w:val="28"/>
          <w:lang w:eastAsia="ru-RU"/>
        </w:rPr>
        <w:t>пенсионного удостоверения и документа, удостоверяющего личность пенсионера</w:t>
      </w:r>
      <w:r w:rsidR="0016265C" w:rsidRPr="004A3EA0">
        <w:rPr>
          <w:rFonts w:eastAsiaTheme="minorEastAsia" w:cs="Times New Roman"/>
          <w:bCs/>
          <w:szCs w:val="28"/>
          <w:lang w:eastAsia="ru-RU"/>
        </w:rPr>
        <w:t xml:space="preserve"> (паспорта</w:t>
      </w:r>
      <w:r w:rsidR="00B049D8" w:rsidRPr="004A3EA0">
        <w:rPr>
          <w:rFonts w:eastAsiaTheme="minorEastAsia" w:cs="Times New Roman"/>
          <w:bCs/>
          <w:szCs w:val="28"/>
          <w:lang w:eastAsia="ru-RU"/>
        </w:rPr>
        <w:t xml:space="preserve"> гражданина Российской Федерации</w:t>
      </w:r>
      <w:r w:rsidR="0016265C" w:rsidRPr="004A3EA0">
        <w:rPr>
          <w:rFonts w:eastAsiaTheme="minorEastAsia" w:cs="Times New Roman"/>
          <w:bCs/>
          <w:szCs w:val="28"/>
          <w:lang w:eastAsia="ru-RU"/>
        </w:rPr>
        <w:t>)</w:t>
      </w:r>
      <w:r w:rsidR="001A1682" w:rsidRPr="004A3EA0">
        <w:rPr>
          <w:rFonts w:eastAsiaTheme="minorEastAsia" w:cs="Times New Roman"/>
          <w:bCs/>
          <w:szCs w:val="28"/>
          <w:lang w:eastAsia="ru-RU"/>
        </w:rPr>
        <w:t>.</w:t>
      </w:r>
    </w:p>
    <w:p w:rsidR="004D70B9" w:rsidRPr="004A3EA0" w:rsidRDefault="004D70B9" w:rsidP="004D70B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>С 01 мая 2027 года бесплатный безлимитный проезд по маршрутам регулярных пассажирских перевозок с применением регулируемых тарифов в муниципальном общественном транспорте до садово-огороднических товариществ предоставляется пенсионерам исключительно при предъявлении:</w:t>
      </w:r>
    </w:p>
    <w:p w:rsidR="004D70B9" w:rsidRPr="004A3EA0" w:rsidRDefault="004D70B9" w:rsidP="004D70B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- электронного проездного документа (СТК или банковской карты) и документа, удостоверяющего личность </w:t>
      </w:r>
      <w:r w:rsidR="0016265C" w:rsidRPr="004A3EA0">
        <w:rPr>
          <w:rFonts w:eastAsiaTheme="minorEastAsia" w:cs="Times New Roman"/>
          <w:bCs/>
          <w:szCs w:val="28"/>
          <w:lang w:eastAsia="ru-RU"/>
        </w:rPr>
        <w:t>пенсионера (паспорта</w:t>
      </w:r>
      <w:r w:rsidR="00B049D8" w:rsidRPr="004A3EA0">
        <w:rPr>
          <w:rFonts w:eastAsiaTheme="minorEastAsia" w:cs="Times New Roman"/>
          <w:bCs/>
          <w:szCs w:val="28"/>
          <w:lang w:eastAsia="ru-RU"/>
        </w:rPr>
        <w:t xml:space="preserve"> гражданина Российской Федерации</w:t>
      </w:r>
      <w:r w:rsidR="0016265C" w:rsidRPr="004A3EA0">
        <w:rPr>
          <w:rFonts w:eastAsiaTheme="minorEastAsia" w:cs="Times New Roman"/>
          <w:bCs/>
          <w:szCs w:val="28"/>
          <w:lang w:eastAsia="ru-RU"/>
        </w:rPr>
        <w:t>)</w:t>
      </w:r>
      <w:r w:rsidRPr="004A3EA0">
        <w:rPr>
          <w:rFonts w:eastAsiaTheme="minorEastAsia" w:cs="Times New Roman"/>
          <w:bCs/>
          <w:szCs w:val="28"/>
          <w:lang w:eastAsia="ru-RU"/>
        </w:rPr>
        <w:t>.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22" w:name="sub_206"/>
      <w:bookmarkEnd w:id="21"/>
      <w:r w:rsidRPr="004A3EA0">
        <w:rPr>
          <w:rFonts w:eastAsiaTheme="minorEastAsia" w:cs="Times New Roman"/>
          <w:szCs w:val="28"/>
          <w:lang w:eastAsia="ru-RU"/>
        </w:rPr>
        <w:t>6. Срок предоставления муниципальной услуги.</w:t>
      </w:r>
    </w:p>
    <w:p w:rsidR="00BE250E" w:rsidRPr="004A3EA0" w:rsidRDefault="00A46E66" w:rsidP="00F13D5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23" w:name="sub_2061"/>
      <w:bookmarkEnd w:id="22"/>
      <w:r w:rsidRPr="004A3EA0">
        <w:rPr>
          <w:rFonts w:eastAsiaTheme="minorEastAsia" w:cs="Times New Roman"/>
          <w:szCs w:val="28"/>
          <w:lang w:eastAsia="ru-RU"/>
        </w:rPr>
        <w:t>6.1. Решение о пред</w:t>
      </w:r>
      <w:r w:rsidR="001645AB" w:rsidRPr="004A3EA0">
        <w:rPr>
          <w:rFonts w:eastAsiaTheme="minorEastAsia" w:cs="Times New Roman"/>
          <w:szCs w:val="28"/>
          <w:lang w:eastAsia="ru-RU"/>
        </w:rPr>
        <w:t>оставлении муниципальной услуги или</w:t>
      </w:r>
      <w:r w:rsidR="00DF54F8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об отказе</w:t>
      </w:r>
      <w:r w:rsidR="00DA3E1D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в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 xml:space="preserve">предоставлении муниципальной услуги принимается </w:t>
      </w:r>
      <w:r w:rsidR="00B21DB2" w:rsidRPr="004A3EA0">
        <w:rPr>
          <w:rFonts w:eastAsiaTheme="minorEastAsia" w:cs="Times New Roman"/>
          <w:szCs w:val="28"/>
          <w:lang w:eastAsia="ru-RU"/>
        </w:rPr>
        <w:t xml:space="preserve">администратором услуги </w:t>
      </w:r>
      <w:r w:rsidRPr="004A3EA0">
        <w:rPr>
          <w:rFonts w:eastAsiaTheme="minorEastAsia" w:cs="Times New Roman"/>
          <w:szCs w:val="28"/>
          <w:lang w:eastAsia="ru-RU"/>
        </w:rPr>
        <w:t xml:space="preserve">не позднее </w:t>
      </w:r>
      <w:r w:rsidR="002B5243" w:rsidRPr="004A3EA0">
        <w:rPr>
          <w:rFonts w:eastAsiaTheme="minorEastAsia" w:cs="Times New Roman"/>
          <w:szCs w:val="28"/>
          <w:lang w:eastAsia="ru-RU"/>
        </w:rPr>
        <w:t>пяти</w:t>
      </w:r>
      <w:r w:rsidRPr="004A3EA0">
        <w:rPr>
          <w:rFonts w:eastAsiaTheme="minorEastAsia" w:cs="Times New Roman"/>
          <w:szCs w:val="28"/>
          <w:lang w:eastAsia="ru-RU"/>
        </w:rPr>
        <w:t xml:space="preserve"> рабочих дней со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дня регистрации заявления</w:t>
      </w:r>
      <w:r w:rsidR="007743BC" w:rsidRPr="004A3EA0">
        <w:rPr>
          <w:rFonts w:eastAsiaTheme="minorEastAsia" w:cs="Times New Roman"/>
          <w:szCs w:val="28"/>
          <w:lang w:eastAsia="ru-RU"/>
        </w:rPr>
        <w:t>.</w:t>
      </w:r>
    </w:p>
    <w:p w:rsidR="00DF54F8" w:rsidRPr="004A3EA0" w:rsidRDefault="00DF54F8" w:rsidP="00F13D5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6.2. Решение о прекращении предоставления</w:t>
      </w:r>
      <w:r w:rsidR="0049154F" w:rsidRPr="004A3EA0">
        <w:rPr>
          <w:rFonts w:eastAsiaTheme="minorEastAsia" w:cs="Times New Roman"/>
          <w:szCs w:val="28"/>
          <w:lang w:eastAsia="ru-RU"/>
        </w:rPr>
        <w:t xml:space="preserve"> муниципальной услуги </w:t>
      </w:r>
      <w:r w:rsidRPr="004A3EA0">
        <w:rPr>
          <w:rFonts w:eastAsiaTheme="minorEastAsia" w:cs="Times New Roman"/>
          <w:szCs w:val="28"/>
          <w:lang w:eastAsia="ru-RU"/>
        </w:rPr>
        <w:t xml:space="preserve">принимается </w:t>
      </w:r>
      <w:r w:rsidR="0049154F" w:rsidRPr="004A3EA0">
        <w:rPr>
          <w:rFonts w:eastAsiaTheme="minorEastAsia" w:cs="Times New Roman"/>
          <w:szCs w:val="28"/>
          <w:lang w:eastAsia="ru-RU"/>
        </w:rPr>
        <w:t>администратором услуги не позднее одного рабочего дня со дня получения и</w:t>
      </w:r>
      <w:r w:rsidR="00B17804" w:rsidRPr="004A3EA0">
        <w:rPr>
          <w:rFonts w:eastAsiaTheme="minorEastAsia" w:cs="Times New Roman"/>
          <w:szCs w:val="28"/>
          <w:lang w:eastAsia="ru-RU"/>
        </w:rPr>
        <w:t>з МКУ «УИТС г. Сургута» перечня</w:t>
      </w:r>
      <w:r w:rsidR="0049154F" w:rsidRPr="004A3EA0">
        <w:rPr>
          <w:rFonts w:eastAsiaTheme="minorEastAsia" w:cs="Times New Roman"/>
          <w:szCs w:val="28"/>
          <w:lang w:eastAsia="ru-RU"/>
        </w:rPr>
        <w:t xml:space="preserve"> лиц, ранее получавших муниципальную услугу, в отношении которых были выявлены основания для прекращения</w:t>
      </w:r>
      <w:r w:rsidR="00367E33" w:rsidRPr="004A3EA0">
        <w:rPr>
          <w:rFonts w:eastAsiaTheme="minorEastAsia" w:cs="Times New Roman"/>
          <w:szCs w:val="28"/>
          <w:lang w:eastAsia="ru-RU"/>
        </w:rPr>
        <w:t xml:space="preserve"> предоставления муниципальной услуги</w:t>
      </w:r>
      <w:r w:rsidR="001645AB" w:rsidRPr="004A3EA0">
        <w:rPr>
          <w:rFonts w:eastAsiaTheme="minorEastAsia" w:cs="Times New Roman"/>
          <w:szCs w:val="28"/>
          <w:lang w:eastAsia="ru-RU"/>
        </w:rPr>
        <w:t>.</w:t>
      </w:r>
      <w:r w:rsidR="0049154F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24" w:name="sub_207"/>
      <w:bookmarkEnd w:id="23"/>
      <w:r w:rsidRPr="004A3EA0">
        <w:rPr>
          <w:rFonts w:eastAsiaTheme="minorEastAsia" w:cs="Times New Roman"/>
          <w:szCs w:val="28"/>
          <w:lang w:eastAsia="ru-RU"/>
        </w:rPr>
        <w:t xml:space="preserve">7. </w:t>
      </w:r>
      <w:bookmarkStart w:id="25" w:name="sub_208"/>
      <w:bookmarkEnd w:id="24"/>
      <w:r w:rsidRPr="004A3EA0">
        <w:rPr>
          <w:rFonts w:eastAsiaTheme="minorEastAsia" w:cs="Times New Roman"/>
          <w:szCs w:val="28"/>
          <w:lang w:eastAsia="ru-RU"/>
        </w:rPr>
        <w:t>Исчерпывающий перечень документов</w:t>
      </w:r>
      <w:r w:rsidR="00CC4C66" w:rsidRPr="004A3EA0">
        <w:rPr>
          <w:rFonts w:eastAsiaTheme="minorEastAsia" w:cs="Times New Roman"/>
          <w:szCs w:val="28"/>
          <w:lang w:eastAsia="ru-RU"/>
        </w:rPr>
        <w:t xml:space="preserve"> и сведений</w:t>
      </w:r>
      <w:r w:rsidRPr="004A3EA0">
        <w:rPr>
          <w:rFonts w:eastAsiaTheme="minorEastAsia" w:cs="Times New Roman"/>
          <w:szCs w:val="28"/>
          <w:lang w:eastAsia="ru-RU"/>
        </w:rPr>
        <w:t>, необходимых в соответствии</w:t>
      </w:r>
      <w:r w:rsidR="00DA3E1D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с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законодательными или иными нормативными правовыми актами для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предоставления муниципальной услуги, информация о способах их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предоставления для получения муниципальной услуги.</w:t>
      </w:r>
    </w:p>
    <w:p w:rsidR="00A46E66" w:rsidRPr="004A3EA0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26" w:name="sub_2081"/>
      <w:bookmarkEnd w:id="25"/>
      <w:r w:rsidRPr="004A3EA0">
        <w:rPr>
          <w:rFonts w:eastAsiaTheme="minorEastAsia" w:cs="Times New Roman"/>
          <w:spacing w:val="-4"/>
          <w:szCs w:val="28"/>
          <w:lang w:eastAsia="ru-RU"/>
        </w:rPr>
        <w:t>7</w:t>
      </w:r>
      <w:r w:rsidR="00A46E66" w:rsidRPr="004A3EA0">
        <w:rPr>
          <w:rFonts w:eastAsiaTheme="minorEastAsia" w:cs="Times New Roman"/>
          <w:spacing w:val="-4"/>
          <w:szCs w:val="28"/>
          <w:lang w:eastAsia="ru-RU"/>
        </w:rPr>
        <w:t>.1. Перечень документов</w:t>
      </w:r>
      <w:r w:rsidR="00CC4C66" w:rsidRPr="004A3EA0">
        <w:rPr>
          <w:rFonts w:eastAsiaTheme="minorEastAsia" w:cs="Times New Roman"/>
          <w:spacing w:val="-4"/>
          <w:szCs w:val="28"/>
          <w:lang w:eastAsia="ru-RU"/>
        </w:rPr>
        <w:t xml:space="preserve"> и сведений</w:t>
      </w:r>
      <w:r w:rsidR="00A46E66" w:rsidRPr="004A3EA0">
        <w:rPr>
          <w:rFonts w:eastAsiaTheme="minorEastAsia" w:cs="Times New Roman"/>
          <w:spacing w:val="-4"/>
          <w:szCs w:val="28"/>
          <w:lang w:eastAsia="ru-RU"/>
        </w:rPr>
        <w:t>, необходимых для предоставления муниципальной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 услуги, подлежащих представлению самостоятельно заявителем, указанным</w:t>
      </w:r>
      <w:r w:rsidR="005D634F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в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пункт</w:t>
      </w:r>
      <w:r w:rsidR="002200FC" w:rsidRPr="004A3EA0">
        <w:rPr>
          <w:rFonts w:eastAsiaTheme="minorEastAsia" w:cs="Times New Roman"/>
          <w:szCs w:val="28"/>
          <w:lang w:eastAsia="ru-RU"/>
        </w:rPr>
        <w:t>е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 3 раздела I настоящего административного регламента:</w:t>
      </w:r>
    </w:p>
    <w:p w:rsidR="00A46E66" w:rsidRPr="004A3EA0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27" w:name="sub_2811"/>
      <w:bookmarkEnd w:id="26"/>
      <w:r w:rsidRPr="004A3EA0">
        <w:rPr>
          <w:rFonts w:eastAsiaTheme="minorEastAsia" w:cs="Times New Roman"/>
          <w:szCs w:val="28"/>
          <w:lang w:eastAsia="ru-RU"/>
        </w:rPr>
        <w:t>7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.1.1. Заявление по форме согласно </w:t>
      </w:r>
      <w:hyperlink w:anchor="sub_10" w:history="1">
        <w:r w:rsidR="00A46E66" w:rsidRPr="004A3EA0">
          <w:rPr>
            <w:rFonts w:eastAsiaTheme="minorEastAsia" w:cs="Times New Roman"/>
            <w:szCs w:val="28"/>
            <w:lang w:eastAsia="ru-RU"/>
          </w:rPr>
          <w:t>приложению 1</w:t>
        </w:r>
      </w:hyperlink>
      <w:r w:rsidR="00A46E66" w:rsidRPr="004A3EA0">
        <w:rPr>
          <w:rFonts w:eastAsiaTheme="minorEastAsia" w:cs="Times New Roman"/>
          <w:szCs w:val="28"/>
          <w:lang w:eastAsia="ru-RU"/>
        </w:rPr>
        <w:t xml:space="preserve"> к настоящему административному регламенту</w:t>
      </w:r>
      <w:r w:rsidR="009362F2" w:rsidRPr="004A3EA0">
        <w:rPr>
          <w:rFonts w:eastAsiaTheme="minorEastAsia" w:cs="Times New Roman"/>
          <w:szCs w:val="28"/>
          <w:lang w:eastAsia="ru-RU"/>
        </w:rPr>
        <w:t>.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28" w:name="sub_2812"/>
      <w:bookmarkEnd w:id="27"/>
      <w:r w:rsidRPr="004A3EA0">
        <w:rPr>
          <w:rFonts w:eastAsiaTheme="minorEastAsia" w:cs="Times New Roman"/>
          <w:szCs w:val="28"/>
          <w:lang w:eastAsia="ru-RU"/>
        </w:rPr>
        <w:t>7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.1.2. Документ, удостоверяющий личность заявителя и факт </w:t>
      </w:r>
      <w:r w:rsidR="008F5392" w:rsidRPr="004A3EA0">
        <w:rPr>
          <w:rFonts w:eastAsiaTheme="minorEastAsia" w:cs="Times New Roman"/>
          <w:szCs w:val="28"/>
          <w:lang w:eastAsia="ru-RU"/>
        </w:rPr>
        <w:t xml:space="preserve">регистрации заявителя по месту жительства </w:t>
      </w:r>
      <w:r w:rsidR="00A46E66" w:rsidRPr="004A3EA0">
        <w:rPr>
          <w:rFonts w:eastAsiaTheme="minorEastAsia" w:cs="Times New Roman"/>
          <w:szCs w:val="28"/>
          <w:lang w:eastAsia="ru-RU"/>
        </w:rPr>
        <w:t>на территории города Сургута: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</w:p>
    <w:bookmarkEnd w:id="28"/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- паспорт гражданина Российской Федерации с отметкой о регистрации</w:t>
      </w:r>
      <w:r w:rsidR="005D634F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по месту жительства в городе Сургуте;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- временное удостоверение личности гражданина Российской Федерации (</w:t>
      </w:r>
      <w:hyperlink r:id="rId9" w:history="1">
        <w:r w:rsidRPr="004A3EA0">
          <w:rPr>
            <w:rFonts w:eastAsiaTheme="minorEastAsia" w:cs="Times New Roman"/>
            <w:szCs w:val="28"/>
            <w:lang w:eastAsia="ru-RU"/>
          </w:rPr>
          <w:t>форма</w:t>
        </w:r>
      </w:hyperlink>
      <w:r w:rsidRPr="004A3EA0">
        <w:rPr>
          <w:rFonts w:eastAsiaTheme="minorEastAsia" w:cs="Times New Roman"/>
          <w:szCs w:val="28"/>
          <w:lang w:eastAsia="ru-RU"/>
        </w:rPr>
        <w:t>, утвержденная приказом Министерства внутренних дел Российской</w:t>
      </w:r>
      <w:r w:rsidR="005D634F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Федерации от 16.11.2020 №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 xml:space="preserve">773) – для граждан Российской Федерации, общегражданский паспорт которых находится в процессе оформления (по случаю утраты, </w:t>
      </w:r>
      <w:r w:rsidRPr="004A3EA0">
        <w:rPr>
          <w:rFonts w:eastAsiaTheme="minorEastAsia" w:cs="Times New Roman"/>
          <w:szCs w:val="28"/>
          <w:lang w:eastAsia="ru-RU"/>
        </w:rPr>
        <w:lastRenderedPageBreak/>
        <w:t>порчи, замены).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В случае обращения уполномоченного представителя заявителя, </w:t>
      </w:r>
      <w:r w:rsidRPr="004A3EA0">
        <w:rPr>
          <w:rFonts w:eastAsiaTheme="minorEastAsia" w:cs="Times New Roman"/>
          <w:spacing w:val="-4"/>
          <w:szCs w:val="28"/>
          <w:lang w:eastAsia="ru-RU"/>
        </w:rPr>
        <w:t>действующего на основании нотариально удостоверенной доверенности, предоставление</w:t>
      </w:r>
      <w:r w:rsidRPr="004A3EA0">
        <w:rPr>
          <w:rFonts w:eastAsiaTheme="minorEastAsia" w:cs="Times New Roman"/>
          <w:szCs w:val="28"/>
          <w:lang w:eastAsia="ru-RU"/>
        </w:rPr>
        <w:t xml:space="preserve"> оригинала документа, удостоверяющего личность заявителя, не требуется.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D2CD6" w:rsidRPr="004A3EA0" w:rsidRDefault="00AD2CD6" w:rsidP="00AD2CD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7.1.3. Документ, удостоверяющий личность законного либо уполномоченного представителя – в случае обращения законного, либо уполномоченного представителя. </w:t>
      </w:r>
    </w:p>
    <w:p w:rsidR="00AD2CD6" w:rsidRPr="004A3EA0" w:rsidRDefault="00AD2CD6" w:rsidP="00AD2CD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7.1.4. Доверенность, оформленная в соответствии с законодательством Российской Федерации, – в случае обращения уполномоченного представителя.</w:t>
      </w:r>
    </w:p>
    <w:p w:rsidR="00AD2CD6" w:rsidRPr="004A3EA0" w:rsidRDefault="00AD2CD6" w:rsidP="00AD2CD6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Документ, подтверждающий право законного представителя представлять интересы заявителя (постановление органа опеки и попечительства об установлении опеки) - в случае обращения законного представителя.</w:t>
      </w:r>
    </w:p>
    <w:p w:rsidR="00A46E66" w:rsidRPr="004A3EA0" w:rsidRDefault="0084354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29" w:name="sub_2815"/>
      <w:r w:rsidRPr="004A3EA0">
        <w:rPr>
          <w:rFonts w:eastAsiaTheme="minorEastAsia" w:cs="Times New Roman"/>
          <w:szCs w:val="28"/>
          <w:lang w:eastAsia="ru-RU"/>
        </w:rPr>
        <w:t>7</w:t>
      </w:r>
      <w:r w:rsidR="00A46E66" w:rsidRPr="004A3EA0">
        <w:rPr>
          <w:rFonts w:eastAsiaTheme="minorEastAsia" w:cs="Times New Roman"/>
          <w:szCs w:val="28"/>
          <w:lang w:eastAsia="ru-RU"/>
        </w:rPr>
        <w:t>.1.5. Документ, подтверждающий регистрацию в системе индивидуального (персонифицированного) учета.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CC4C66" w:rsidRPr="004A3EA0" w:rsidRDefault="00CC4C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7.1.6. </w:t>
      </w:r>
      <w:r w:rsidR="007C1DA4" w:rsidRPr="004A3EA0">
        <w:rPr>
          <w:rFonts w:eastAsiaTheme="minorEastAsia" w:cs="Times New Roman"/>
          <w:szCs w:val="28"/>
          <w:lang w:eastAsia="ru-RU"/>
        </w:rPr>
        <w:t>Б</w:t>
      </w:r>
      <w:r w:rsidRPr="004A3EA0">
        <w:rPr>
          <w:rFonts w:eastAsiaTheme="minorEastAsia" w:cs="Times New Roman"/>
          <w:szCs w:val="28"/>
          <w:lang w:eastAsia="ru-RU"/>
        </w:rPr>
        <w:t>анковская карта</w:t>
      </w:r>
      <w:r w:rsidR="007C1DA4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2D13C9" w:rsidRPr="004A3EA0">
        <w:rPr>
          <w:rFonts w:eastAsiaTheme="minorEastAsia" w:cs="Times New Roman"/>
          <w:szCs w:val="28"/>
          <w:lang w:eastAsia="ru-RU"/>
        </w:rPr>
        <w:t>(в случае принятия заявителем решения об использовании банковской карты в качестве электронного проездного документа для регистрации льготного проезда в городском общественном транспорте).</w:t>
      </w:r>
    </w:p>
    <w:p w:rsidR="00152F30" w:rsidRPr="004A3EA0" w:rsidRDefault="00CC4C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7.1.7</w:t>
      </w:r>
      <w:r w:rsidR="00152F30" w:rsidRPr="004A3EA0">
        <w:rPr>
          <w:rFonts w:eastAsiaTheme="minorEastAsia" w:cs="Times New Roman"/>
          <w:szCs w:val="28"/>
          <w:lang w:eastAsia="ru-RU"/>
        </w:rPr>
        <w:t xml:space="preserve">. Письменное согласие заявителя на обработку персональных данных по форме согласно приложению </w:t>
      </w:r>
      <w:r w:rsidR="00686CC1" w:rsidRPr="004A3EA0">
        <w:rPr>
          <w:rFonts w:eastAsiaTheme="minorEastAsia" w:cs="Times New Roman"/>
          <w:szCs w:val="28"/>
          <w:lang w:eastAsia="ru-RU"/>
        </w:rPr>
        <w:t>9</w:t>
      </w:r>
      <w:r w:rsidR="00152F30" w:rsidRPr="004A3EA0">
        <w:rPr>
          <w:rFonts w:eastAsiaTheme="minorEastAsia" w:cs="Times New Roman"/>
          <w:szCs w:val="28"/>
          <w:lang w:eastAsia="ru-RU"/>
        </w:rPr>
        <w:t xml:space="preserve"> к настоящему административному регламенту.</w:t>
      </w:r>
    </w:p>
    <w:p w:rsidR="00A46E66" w:rsidRPr="004A3EA0" w:rsidRDefault="00E03959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30" w:name="sub_2085"/>
      <w:bookmarkEnd w:id="29"/>
      <w:r w:rsidRPr="004A3EA0">
        <w:rPr>
          <w:rFonts w:eastAsiaTheme="minorEastAsia" w:cs="Times New Roman"/>
          <w:szCs w:val="28"/>
          <w:lang w:eastAsia="ru-RU"/>
        </w:rPr>
        <w:t>7</w:t>
      </w:r>
      <w:r w:rsidR="00A46E66" w:rsidRPr="004A3EA0">
        <w:rPr>
          <w:rFonts w:eastAsiaTheme="minorEastAsia" w:cs="Times New Roman"/>
          <w:szCs w:val="28"/>
          <w:lang w:eastAsia="ru-RU"/>
        </w:rPr>
        <w:t>.</w:t>
      </w:r>
      <w:r w:rsidR="00567E2E" w:rsidRPr="004A3EA0">
        <w:rPr>
          <w:rFonts w:eastAsiaTheme="minorEastAsia" w:cs="Times New Roman"/>
          <w:szCs w:val="28"/>
          <w:lang w:eastAsia="ru-RU"/>
        </w:rPr>
        <w:t>2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. Перечень документов (сведений), которые находятся в распоряжении </w:t>
      </w:r>
      <w:r w:rsidR="00A46E66" w:rsidRPr="004A3EA0">
        <w:rPr>
          <w:rFonts w:eastAsiaTheme="minorEastAsia" w:cs="Times New Roman"/>
          <w:spacing w:val="-4"/>
          <w:szCs w:val="28"/>
          <w:lang w:eastAsia="ru-RU"/>
        </w:rPr>
        <w:t xml:space="preserve">государственных органов, органов местного самоуправления и иных организаций, </w:t>
      </w:r>
      <w:r w:rsidR="00A46E66" w:rsidRPr="004A3EA0">
        <w:rPr>
          <w:rFonts w:eastAsiaTheme="minorEastAsia" w:cs="Times New Roman"/>
          <w:szCs w:val="28"/>
          <w:lang w:eastAsia="ru-RU"/>
        </w:rPr>
        <w:t>участвующих в предоставлении муниципальной услуги: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E03959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31" w:name="sub_851"/>
      <w:bookmarkEnd w:id="30"/>
      <w:r w:rsidRPr="004A3EA0">
        <w:rPr>
          <w:rFonts w:eastAsiaTheme="minorEastAsia" w:cs="Times New Roman"/>
          <w:szCs w:val="28"/>
          <w:lang w:eastAsia="ru-RU"/>
        </w:rPr>
        <w:t>7</w:t>
      </w:r>
      <w:r w:rsidR="00A46E66" w:rsidRPr="004A3EA0">
        <w:rPr>
          <w:rFonts w:eastAsiaTheme="minorEastAsia" w:cs="Times New Roman"/>
          <w:szCs w:val="28"/>
          <w:lang w:eastAsia="ru-RU"/>
        </w:rPr>
        <w:t>.</w:t>
      </w:r>
      <w:r w:rsidR="00567E2E" w:rsidRPr="004A3EA0">
        <w:rPr>
          <w:rFonts w:eastAsiaTheme="minorEastAsia" w:cs="Times New Roman"/>
          <w:szCs w:val="28"/>
          <w:lang w:eastAsia="ru-RU"/>
        </w:rPr>
        <w:t>2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.1. </w:t>
      </w:r>
      <w:bookmarkStart w:id="32" w:name="sub_853"/>
      <w:bookmarkEnd w:id="31"/>
      <w:r w:rsidR="00A46E66" w:rsidRPr="004A3EA0">
        <w:rPr>
          <w:rFonts w:eastAsiaTheme="minorEastAsia" w:cs="Times New Roman"/>
          <w:szCs w:val="28"/>
          <w:lang w:eastAsia="ru-RU"/>
        </w:rPr>
        <w:t>Сведения о регистрации заявителя по месту жительства</w:t>
      </w:r>
      <w:r w:rsidR="00567E2E" w:rsidRPr="004A3EA0">
        <w:rPr>
          <w:rFonts w:eastAsiaTheme="minorEastAsia" w:cs="Times New Roman"/>
          <w:szCs w:val="28"/>
          <w:lang w:eastAsia="ru-RU"/>
        </w:rPr>
        <w:t>.</w:t>
      </w:r>
    </w:p>
    <w:p w:rsidR="00A46E66" w:rsidRPr="004A3EA0" w:rsidRDefault="00E03959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33" w:name="sub_854"/>
      <w:bookmarkEnd w:id="32"/>
      <w:r w:rsidRPr="004A3EA0">
        <w:rPr>
          <w:rFonts w:eastAsiaTheme="minorEastAsia" w:cs="Times New Roman"/>
          <w:szCs w:val="28"/>
          <w:lang w:eastAsia="ru-RU"/>
        </w:rPr>
        <w:t>7</w:t>
      </w:r>
      <w:r w:rsidR="00567E2E" w:rsidRPr="004A3EA0">
        <w:rPr>
          <w:rFonts w:eastAsiaTheme="minorEastAsia" w:cs="Times New Roman"/>
          <w:szCs w:val="28"/>
          <w:lang w:eastAsia="ru-RU"/>
        </w:rPr>
        <w:t>.2.2</w:t>
      </w:r>
      <w:r w:rsidR="00A46E66" w:rsidRPr="004A3EA0">
        <w:rPr>
          <w:rFonts w:eastAsiaTheme="minorEastAsia" w:cs="Times New Roman"/>
          <w:szCs w:val="28"/>
          <w:lang w:eastAsia="ru-RU"/>
        </w:rPr>
        <w:t>. Сведения о государственной регистрации смерти, о государственной регистрации перемены имени</w:t>
      </w:r>
      <w:r w:rsidR="00567E2E" w:rsidRPr="004A3EA0">
        <w:rPr>
          <w:rFonts w:eastAsiaTheme="minorEastAsia" w:cs="Times New Roman"/>
          <w:szCs w:val="28"/>
          <w:lang w:eastAsia="ru-RU"/>
        </w:rPr>
        <w:t xml:space="preserve">, фамилии. </w:t>
      </w:r>
    </w:p>
    <w:p w:rsidR="00A46E66" w:rsidRPr="004A3EA0" w:rsidRDefault="00E03959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34" w:name="sub_855"/>
      <w:bookmarkEnd w:id="33"/>
      <w:r w:rsidRPr="004A3EA0">
        <w:rPr>
          <w:rFonts w:eastAsiaTheme="minorEastAsia" w:cs="Times New Roman"/>
          <w:szCs w:val="28"/>
          <w:lang w:eastAsia="ru-RU"/>
        </w:rPr>
        <w:t>7</w:t>
      </w:r>
      <w:r w:rsidR="00567E2E" w:rsidRPr="004A3EA0">
        <w:rPr>
          <w:rFonts w:eastAsiaTheme="minorEastAsia" w:cs="Times New Roman"/>
          <w:szCs w:val="28"/>
          <w:lang w:eastAsia="ru-RU"/>
        </w:rPr>
        <w:t>.2.3</w:t>
      </w:r>
      <w:r w:rsidR="00A46E66" w:rsidRPr="004A3EA0">
        <w:rPr>
          <w:rFonts w:eastAsiaTheme="minorEastAsia" w:cs="Times New Roman"/>
          <w:szCs w:val="28"/>
          <w:lang w:eastAsia="ru-RU"/>
        </w:rPr>
        <w:t>. Сведения о назначенной пенсии.</w:t>
      </w:r>
    </w:p>
    <w:p w:rsidR="00A46E66" w:rsidRPr="004A3EA0" w:rsidRDefault="00E03959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35" w:name="sub_856"/>
      <w:bookmarkEnd w:id="34"/>
      <w:r w:rsidRPr="004A3EA0">
        <w:rPr>
          <w:rFonts w:eastAsiaTheme="minorEastAsia" w:cs="Times New Roman"/>
          <w:szCs w:val="28"/>
          <w:lang w:eastAsia="ru-RU"/>
        </w:rPr>
        <w:t>7</w:t>
      </w:r>
      <w:r w:rsidR="00A46E66" w:rsidRPr="004A3EA0">
        <w:rPr>
          <w:rFonts w:eastAsiaTheme="minorEastAsia" w:cs="Times New Roman"/>
          <w:szCs w:val="28"/>
          <w:lang w:eastAsia="ru-RU"/>
        </w:rPr>
        <w:t>.</w:t>
      </w:r>
      <w:r w:rsidR="00567E2E" w:rsidRPr="004A3EA0">
        <w:rPr>
          <w:rFonts w:eastAsiaTheme="minorEastAsia" w:cs="Times New Roman"/>
          <w:szCs w:val="28"/>
          <w:lang w:eastAsia="ru-RU"/>
        </w:rPr>
        <w:t>2</w:t>
      </w:r>
      <w:r w:rsidR="00A46E66" w:rsidRPr="004A3EA0">
        <w:rPr>
          <w:rFonts w:eastAsiaTheme="minorEastAsia" w:cs="Times New Roman"/>
          <w:szCs w:val="28"/>
          <w:lang w:eastAsia="ru-RU"/>
        </w:rPr>
        <w:t>.</w:t>
      </w:r>
      <w:r w:rsidR="00567E2E" w:rsidRPr="004A3EA0">
        <w:rPr>
          <w:rFonts w:eastAsiaTheme="minorEastAsia" w:cs="Times New Roman"/>
          <w:szCs w:val="28"/>
          <w:lang w:eastAsia="ru-RU"/>
        </w:rPr>
        <w:t>4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. </w:t>
      </w:r>
      <w:bookmarkStart w:id="36" w:name="sub_2086"/>
      <w:bookmarkEnd w:id="35"/>
      <w:r w:rsidR="00A46E66" w:rsidRPr="004A3EA0">
        <w:rPr>
          <w:rFonts w:eastAsiaTheme="minorEastAsia" w:cs="Times New Roman"/>
          <w:szCs w:val="28"/>
          <w:lang w:eastAsia="ru-RU"/>
        </w:rPr>
        <w:t>В случае если документы, представленные заявителем, составлены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или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заполнены полностью либо в части (включая печати) на иностранном языке, заявитель обязан представить перевод указанных документов, в том числе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проставленных печатей, на русский язык. Верность перевода либо подлинность подписи переводчика должна быть нотариально удостоверена в порядке, предусмотренном </w:t>
      </w:r>
      <w:hyperlink r:id="rId10" w:history="1">
        <w:r w:rsidR="00A46E66" w:rsidRPr="004A3EA0">
          <w:rPr>
            <w:rFonts w:eastAsiaTheme="minorEastAsia" w:cs="Times New Roman"/>
            <w:szCs w:val="28"/>
            <w:lang w:eastAsia="ru-RU"/>
          </w:rPr>
          <w:t>законодательством</w:t>
        </w:r>
      </w:hyperlink>
      <w:r w:rsidR="00A46E66" w:rsidRPr="004A3EA0">
        <w:rPr>
          <w:rFonts w:eastAsiaTheme="minorEastAsia" w:cs="Times New Roman"/>
          <w:szCs w:val="28"/>
          <w:lang w:eastAsia="ru-RU"/>
        </w:rPr>
        <w:t xml:space="preserve"> Российской Федерации о нотариате.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736383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37" w:name="sub_209"/>
      <w:bookmarkEnd w:id="36"/>
      <w:r w:rsidRPr="004A3EA0">
        <w:rPr>
          <w:rFonts w:eastAsiaTheme="minorEastAsia" w:cs="Times New Roman"/>
          <w:szCs w:val="28"/>
          <w:lang w:eastAsia="ru-RU"/>
        </w:rPr>
        <w:t>8</w:t>
      </w:r>
      <w:r w:rsidR="00A46E66" w:rsidRPr="004A3EA0">
        <w:rPr>
          <w:rFonts w:eastAsiaTheme="minorEastAsia" w:cs="Times New Roman"/>
          <w:szCs w:val="28"/>
          <w:lang w:eastAsia="ru-RU"/>
        </w:rPr>
        <w:t>. Исчерпывающий перечень оснований для отказа в приеме документов, необходимых для предоставления муниципальной услуги: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736383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38" w:name="sub_2091"/>
      <w:bookmarkEnd w:id="37"/>
      <w:r w:rsidRPr="004A3EA0">
        <w:rPr>
          <w:rFonts w:eastAsiaTheme="minorEastAsia" w:cs="Times New Roman"/>
          <w:szCs w:val="28"/>
          <w:lang w:eastAsia="ru-RU"/>
        </w:rPr>
        <w:t>8</w:t>
      </w:r>
      <w:r w:rsidR="00A46E66" w:rsidRPr="004A3EA0">
        <w:rPr>
          <w:rFonts w:eastAsiaTheme="minorEastAsia" w:cs="Times New Roman"/>
          <w:szCs w:val="28"/>
          <w:lang w:eastAsia="ru-RU"/>
        </w:rPr>
        <w:t>.1. В документах имеются подчистки, приписки, зачеркнутые слова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и иные неоговоренные исправления.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736383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39" w:name="sub_2092"/>
      <w:bookmarkEnd w:id="38"/>
      <w:r w:rsidRPr="004A3EA0">
        <w:rPr>
          <w:rFonts w:eastAsiaTheme="minorEastAsia" w:cs="Times New Roman"/>
          <w:szCs w:val="28"/>
          <w:lang w:eastAsia="ru-RU"/>
        </w:rPr>
        <w:t>8</w:t>
      </w:r>
      <w:r w:rsidR="00A46E66" w:rsidRPr="004A3EA0">
        <w:rPr>
          <w:rFonts w:eastAsiaTheme="minorEastAsia" w:cs="Times New Roman"/>
          <w:szCs w:val="28"/>
          <w:lang w:eastAsia="ru-RU"/>
        </w:rPr>
        <w:t>.2. Представленные заявителем документы не поддаются прочтению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либо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имеют серьезные повреждения, не позволяющие однозначно установить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их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содержание.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736383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40" w:name="sub_2093"/>
      <w:bookmarkEnd w:id="39"/>
      <w:r w:rsidRPr="004A3EA0">
        <w:rPr>
          <w:rFonts w:eastAsiaTheme="minorEastAsia" w:cs="Times New Roman"/>
          <w:szCs w:val="28"/>
          <w:lang w:eastAsia="ru-RU"/>
        </w:rPr>
        <w:t>8</w:t>
      </w:r>
      <w:r w:rsidR="00A46E66" w:rsidRPr="004A3EA0">
        <w:rPr>
          <w:rFonts w:eastAsiaTheme="minorEastAsia" w:cs="Times New Roman"/>
          <w:szCs w:val="28"/>
          <w:lang w:eastAsia="ru-RU"/>
        </w:rPr>
        <w:t>.3. Заявление составлено не по установленной форме</w:t>
      </w:r>
      <w:r w:rsidR="00E32C74" w:rsidRPr="004A3EA0">
        <w:rPr>
          <w:rFonts w:eastAsiaTheme="minorEastAsia" w:cs="Times New Roman"/>
          <w:szCs w:val="28"/>
          <w:lang w:eastAsia="ru-RU"/>
        </w:rPr>
        <w:t>.</w:t>
      </w:r>
    </w:p>
    <w:p w:rsidR="00A46E66" w:rsidRPr="004A3EA0" w:rsidRDefault="00736383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41" w:name="sub_2094"/>
      <w:bookmarkEnd w:id="40"/>
      <w:r w:rsidRPr="004A3EA0">
        <w:rPr>
          <w:rFonts w:eastAsiaTheme="minorEastAsia" w:cs="Times New Roman"/>
          <w:spacing w:val="-8"/>
          <w:szCs w:val="28"/>
          <w:lang w:eastAsia="ru-RU"/>
        </w:rPr>
        <w:t>8</w:t>
      </w:r>
      <w:r w:rsidR="00A46E66" w:rsidRPr="004A3EA0">
        <w:rPr>
          <w:rFonts w:eastAsiaTheme="minorEastAsia" w:cs="Times New Roman"/>
          <w:spacing w:val="-8"/>
          <w:szCs w:val="28"/>
          <w:lang w:eastAsia="ru-RU"/>
        </w:rPr>
        <w:t xml:space="preserve">.4. Заявителем не представлены все документы, указанные в подпунктах </w:t>
      </w:r>
      <w:r w:rsidR="00024228" w:rsidRPr="004A3EA0">
        <w:rPr>
          <w:rFonts w:eastAsiaTheme="minorEastAsia" w:cs="Times New Roman"/>
          <w:spacing w:val="-8"/>
          <w:szCs w:val="28"/>
          <w:lang w:eastAsia="ru-RU"/>
        </w:rPr>
        <w:t>7</w:t>
      </w:r>
      <w:r w:rsidR="00A46E66" w:rsidRPr="004A3EA0">
        <w:rPr>
          <w:rFonts w:eastAsiaTheme="minorEastAsia" w:cs="Times New Roman"/>
          <w:spacing w:val="-8"/>
          <w:szCs w:val="28"/>
          <w:lang w:eastAsia="ru-RU"/>
        </w:rPr>
        <w:t>.1</w:t>
      </w:r>
      <w:r w:rsidR="009C2F06" w:rsidRPr="004A3EA0">
        <w:rPr>
          <w:rFonts w:eastAsiaTheme="minorEastAsia" w:cs="Times New Roman"/>
          <w:spacing w:val="-8"/>
          <w:szCs w:val="28"/>
          <w:lang w:eastAsia="ru-RU"/>
        </w:rPr>
        <w:t>.1</w:t>
      </w:r>
      <w:r w:rsidR="00A46E66" w:rsidRPr="004A3EA0">
        <w:rPr>
          <w:rFonts w:eastAsiaTheme="minorEastAsia" w:cs="Times New Roman"/>
          <w:spacing w:val="-8"/>
          <w:szCs w:val="28"/>
          <w:lang w:eastAsia="ru-RU"/>
        </w:rPr>
        <w:t xml:space="preserve"> – </w:t>
      </w:r>
      <w:r w:rsidR="00024228" w:rsidRPr="004A3EA0">
        <w:rPr>
          <w:rFonts w:eastAsiaTheme="minorEastAsia" w:cs="Times New Roman"/>
          <w:spacing w:val="-8"/>
          <w:szCs w:val="28"/>
          <w:lang w:eastAsia="ru-RU"/>
        </w:rPr>
        <w:t>7</w:t>
      </w:r>
      <w:r w:rsidR="00A46E66" w:rsidRPr="004A3EA0">
        <w:rPr>
          <w:rFonts w:eastAsiaTheme="minorEastAsia" w:cs="Times New Roman"/>
          <w:szCs w:val="28"/>
          <w:lang w:eastAsia="ru-RU"/>
        </w:rPr>
        <w:t>.</w:t>
      </w:r>
      <w:r w:rsidR="009C2F06" w:rsidRPr="004A3EA0">
        <w:rPr>
          <w:rFonts w:eastAsiaTheme="minorEastAsia" w:cs="Times New Roman"/>
          <w:szCs w:val="28"/>
          <w:lang w:eastAsia="ru-RU"/>
        </w:rPr>
        <w:t>1.6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 пункта </w:t>
      </w:r>
      <w:r w:rsidR="00024228" w:rsidRPr="004A3EA0">
        <w:rPr>
          <w:rFonts w:eastAsiaTheme="minorEastAsia" w:cs="Times New Roman"/>
          <w:szCs w:val="28"/>
          <w:lang w:eastAsia="ru-RU"/>
        </w:rPr>
        <w:t>7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 раздела II настоящего административного регламента, которые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заявитель обязан представить самостоятельно.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736383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42" w:name="sub_2095"/>
      <w:bookmarkEnd w:id="41"/>
      <w:r w:rsidRPr="004A3EA0">
        <w:rPr>
          <w:rFonts w:eastAsiaTheme="minorEastAsia" w:cs="Times New Roman"/>
          <w:szCs w:val="28"/>
          <w:lang w:eastAsia="ru-RU"/>
        </w:rPr>
        <w:lastRenderedPageBreak/>
        <w:t>8</w:t>
      </w:r>
      <w:r w:rsidR="00A46E66" w:rsidRPr="004A3EA0">
        <w:rPr>
          <w:rFonts w:eastAsiaTheme="minorEastAsia" w:cs="Times New Roman"/>
          <w:szCs w:val="28"/>
          <w:lang w:eastAsia="ru-RU"/>
        </w:rPr>
        <w:t>.5. Имеются несоответствия между документом, удостоверяющим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личность заявителя, и иными представленными документами, в части фамилии, имени, отчества заявителя, даты рождения заявителя.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736383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43" w:name="sub_2096"/>
      <w:bookmarkEnd w:id="42"/>
      <w:r w:rsidRPr="004A3EA0">
        <w:rPr>
          <w:rFonts w:eastAsiaTheme="minorEastAsia" w:cs="Times New Roman"/>
          <w:szCs w:val="28"/>
          <w:lang w:eastAsia="ru-RU"/>
        </w:rPr>
        <w:t>8</w:t>
      </w:r>
      <w:r w:rsidR="00A46E66" w:rsidRPr="004A3EA0">
        <w:rPr>
          <w:rFonts w:eastAsiaTheme="minorEastAsia" w:cs="Times New Roman"/>
          <w:szCs w:val="28"/>
          <w:lang w:eastAsia="ru-RU"/>
        </w:rPr>
        <w:t>.6. Отсутствие нотариально удостоверенного перевода на русский язык для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представленного заявителем документа, который составлен или заполнен полностью либо в части на иностранном языке.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416CDE" w:rsidRPr="004A3EA0" w:rsidRDefault="00416CDE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8.7. В случае принятия заявителем решения об использовании банковской карты в качестве электронного проездного документа для регистрации льготного проезда в городском общественном транспорте: </w:t>
      </w:r>
    </w:p>
    <w:p w:rsidR="00416CDE" w:rsidRPr="004A3EA0" w:rsidRDefault="00416CDE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- банковская карта, пред</w:t>
      </w:r>
      <w:r w:rsidR="00FC3010" w:rsidRPr="004A3EA0">
        <w:rPr>
          <w:rFonts w:eastAsiaTheme="minorEastAsia" w:cs="Times New Roman"/>
          <w:szCs w:val="28"/>
          <w:lang w:eastAsia="ru-RU"/>
        </w:rPr>
        <w:t>о</w:t>
      </w:r>
      <w:r w:rsidRPr="004A3EA0">
        <w:rPr>
          <w:rFonts w:eastAsiaTheme="minorEastAsia" w:cs="Times New Roman"/>
          <w:szCs w:val="28"/>
          <w:lang w:eastAsia="ru-RU"/>
        </w:rPr>
        <w:t xml:space="preserve">ставленная заявителем для регистрации в качестве электронного проездного документа, либо не является именной, либо </w:t>
      </w:r>
      <w:r w:rsidR="00344CE9" w:rsidRPr="004A3EA0">
        <w:rPr>
          <w:rFonts w:eastAsiaTheme="minorEastAsia" w:cs="Times New Roman"/>
          <w:szCs w:val="28"/>
          <w:lang w:eastAsia="ru-RU"/>
        </w:rPr>
        <w:t xml:space="preserve">зарегистрирована в банке на </w:t>
      </w:r>
      <w:r w:rsidRPr="004A3EA0">
        <w:rPr>
          <w:rFonts w:eastAsiaTheme="minorEastAsia" w:cs="Times New Roman"/>
          <w:szCs w:val="28"/>
          <w:lang w:eastAsia="ru-RU"/>
        </w:rPr>
        <w:t>другое лицо;</w:t>
      </w:r>
    </w:p>
    <w:p w:rsidR="00976CDE" w:rsidRPr="004A3EA0" w:rsidRDefault="00CF329A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- </w:t>
      </w:r>
      <w:r w:rsidR="00FC3010" w:rsidRPr="004A3EA0">
        <w:rPr>
          <w:rFonts w:eastAsiaTheme="minorEastAsia" w:cs="Times New Roman"/>
          <w:szCs w:val="28"/>
          <w:lang w:eastAsia="ru-RU"/>
        </w:rPr>
        <w:t>истек срок действия банковской карты, предоставленной заявителем для регистрации в качестве электронного проездного документа</w:t>
      </w:r>
      <w:r w:rsidR="00976CDE" w:rsidRPr="004A3EA0">
        <w:rPr>
          <w:rFonts w:eastAsiaTheme="minorEastAsia" w:cs="Times New Roman"/>
          <w:szCs w:val="28"/>
          <w:lang w:eastAsia="ru-RU"/>
        </w:rPr>
        <w:t>;</w:t>
      </w:r>
    </w:p>
    <w:p w:rsidR="00CF329A" w:rsidRPr="004A3EA0" w:rsidRDefault="00976CDE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- </w:t>
      </w:r>
      <w:r w:rsidR="00FC3010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банковская карта, предоставленная заявителем для регистрации в качестве электронного проездного документа, не является картой национальной платежной системы «Мир».</w:t>
      </w:r>
    </w:p>
    <w:p w:rsidR="00A46E66" w:rsidRPr="004A3EA0" w:rsidRDefault="00736383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44" w:name="sub_210"/>
      <w:bookmarkEnd w:id="43"/>
      <w:r w:rsidRPr="004A3EA0">
        <w:rPr>
          <w:rFonts w:eastAsiaTheme="minorEastAsia" w:cs="Times New Roman"/>
          <w:szCs w:val="28"/>
          <w:lang w:eastAsia="ru-RU"/>
        </w:rPr>
        <w:t>9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. После устранения </w:t>
      </w:r>
      <w:r w:rsidR="008231CB" w:rsidRPr="004A3EA0">
        <w:rPr>
          <w:rFonts w:eastAsiaTheme="minorEastAsia" w:cs="Times New Roman"/>
          <w:szCs w:val="28"/>
          <w:lang w:eastAsia="ru-RU"/>
        </w:rPr>
        <w:t>причин,</w:t>
      </w:r>
      <w:r w:rsidR="00293D34" w:rsidRPr="004A3EA0">
        <w:rPr>
          <w:rFonts w:eastAsiaTheme="minorEastAsia" w:cs="Times New Roman"/>
          <w:szCs w:val="28"/>
          <w:lang w:eastAsia="ru-RU"/>
        </w:rPr>
        <w:t xml:space="preserve"> послуживших основанием </w:t>
      </w:r>
      <w:r w:rsidR="00A46E66" w:rsidRPr="004A3EA0">
        <w:rPr>
          <w:rFonts w:eastAsiaTheme="minorEastAsia" w:cs="Times New Roman"/>
          <w:szCs w:val="28"/>
          <w:lang w:eastAsia="ru-RU"/>
        </w:rPr>
        <w:t>для отказа в приеме документов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для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предоставления муниципальной услуги заявитель вправе вновь обратиться за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получением муниципальной услуги.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45" w:name="sub_211"/>
      <w:bookmarkEnd w:id="44"/>
      <w:r w:rsidRPr="004A3EA0">
        <w:rPr>
          <w:rFonts w:eastAsiaTheme="minorEastAsia" w:cs="Times New Roman"/>
          <w:szCs w:val="28"/>
          <w:lang w:eastAsia="ru-RU"/>
        </w:rPr>
        <w:t>1</w:t>
      </w:r>
      <w:r w:rsidR="00D90F21" w:rsidRPr="004A3EA0">
        <w:rPr>
          <w:rFonts w:eastAsiaTheme="minorEastAsia" w:cs="Times New Roman"/>
          <w:szCs w:val="28"/>
          <w:lang w:eastAsia="ru-RU"/>
        </w:rPr>
        <w:t>0</w:t>
      </w:r>
      <w:r w:rsidRPr="004A3EA0">
        <w:rPr>
          <w:rFonts w:eastAsiaTheme="minorEastAsia" w:cs="Times New Roman"/>
          <w:szCs w:val="28"/>
          <w:lang w:eastAsia="ru-RU"/>
        </w:rPr>
        <w:t xml:space="preserve">. Исчерпывающий перечень оснований для </w:t>
      </w:r>
      <w:r w:rsidR="00841093" w:rsidRPr="004A3EA0">
        <w:rPr>
          <w:rFonts w:eastAsiaTheme="minorEastAsia" w:cs="Times New Roman"/>
          <w:szCs w:val="28"/>
          <w:lang w:eastAsia="ru-RU"/>
        </w:rPr>
        <w:t xml:space="preserve">приостановления и (или) отказа в предоставлении </w:t>
      </w:r>
      <w:r w:rsidRPr="004A3EA0">
        <w:rPr>
          <w:rFonts w:eastAsiaTheme="minorEastAsia" w:cs="Times New Roman"/>
          <w:szCs w:val="28"/>
          <w:lang w:eastAsia="ru-RU"/>
        </w:rPr>
        <w:t>муниципальной услуги:</w:t>
      </w:r>
    </w:p>
    <w:p w:rsidR="00841093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46" w:name="sub_2111"/>
      <w:bookmarkEnd w:id="45"/>
      <w:r w:rsidRPr="004A3EA0">
        <w:rPr>
          <w:rFonts w:eastAsiaTheme="minorEastAsia" w:cs="Times New Roman"/>
          <w:szCs w:val="28"/>
          <w:lang w:eastAsia="ru-RU"/>
        </w:rPr>
        <w:t>1</w:t>
      </w:r>
      <w:r w:rsidR="00D90F21" w:rsidRPr="004A3EA0">
        <w:rPr>
          <w:rFonts w:eastAsiaTheme="minorEastAsia" w:cs="Times New Roman"/>
          <w:szCs w:val="28"/>
          <w:lang w:eastAsia="ru-RU"/>
        </w:rPr>
        <w:t>0</w:t>
      </w:r>
      <w:r w:rsidRPr="004A3EA0">
        <w:rPr>
          <w:rFonts w:eastAsiaTheme="minorEastAsia" w:cs="Times New Roman"/>
          <w:szCs w:val="28"/>
          <w:lang w:eastAsia="ru-RU"/>
        </w:rPr>
        <w:t xml:space="preserve">.1. </w:t>
      </w:r>
      <w:r w:rsidR="00841093" w:rsidRPr="004A3EA0">
        <w:rPr>
          <w:rFonts w:eastAsiaTheme="minorEastAsia" w:cs="Times New Roman"/>
          <w:szCs w:val="28"/>
          <w:lang w:eastAsia="ru-RU"/>
        </w:rPr>
        <w:t>Основания для приостановления предоставления муниципальной услуги не предусмотрены.</w:t>
      </w:r>
    </w:p>
    <w:p w:rsidR="00841093" w:rsidRPr="004A3EA0" w:rsidRDefault="00841093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10.2. Основания для отказа в предоставлении муниципальной услуги:</w:t>
      </w:r>
    </w:p>
    <w:p w:rsidR="00A46E66" w:rsidRPr="004A3EA0" w:rsidRDefault="00841093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47" w:name="sub_2112"/>
      <w:bookmarkEnd w:id="46"/>
      <w:r w:rsidRPr="004A3EA0">
        <w:rPr>
          <w:rFonts w:eastAsiaTheme="minorEastAsia" w:cs="Times New Roman"/>
          <w:szCs w:val="28"/>
          <w:lang w:eastAsia="ru-RU"/>
        </w:rPr>
        <w:t>- н</w:t>
      </w:r>
      <w:r w:rsidR="00A46E66" w:rsidRPr="004A3EA0">
        <w:rPr>
          <w:rFonts w:eastAsiaTheme="minorEastAsia" w:cs="Times New Roman"/>
          <w:szCs w:val="28"/>
          <w:lang w:eastAsia="ru-RU"/>
        </w:rPr>
        <w:t>епредоставление необходимых сведений в полном объеме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и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(или)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предоставление недостоверных сведений для осуществления административны</w:t>
      </w:r>
      <w:r w:rsidRPr="004A3EA0">
        <w:rPr>
          <w:rFonts w:eastAsiaTheme="minorEastAsia" w:cs="Times New Roman"/>
          <w:szCs w:val="28"/>
          <w:lang w:eastAsia="ru-RU"/>
        </w:rPr>
        <w:t>х процедур муниципальной услуги;</w:t>
      </w:r>
    </w:p>
    <w:p w:rsidR="00A46E66" w:rsidRPr="004A3EA0" w:rsidRDefault="00841093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48" w:name="sub_2113"/>
      <w:bookmarkEnd w:id="47"/>
      <w:r w:rsidRPr="004A3EA0">
        <w:rPr>
          <w:rFonts w:eastAsiaTheme="minorEastAsia" w:cs="Times New Roman"/>
          <w:spacing w:val="-4"/>
          <w:szCs w:val="28"/>
          <w:lang w:eastAsia="ru-RU"/>
        </w:rPr>
        <w:t>- з</w:t>
      </w:r>
      <w:r w:rsidR="00A46E66" w:rsidRPr="004A3EA0">
        <w:rPr>
          <w:rFonts w:eastAsiaTheme="minorEastAsia" w:cs="Times New Roman"/>
          <w:spacing w:val="-4"/>
          <w:szCs w:val="28"/>
          <w:lang w:eastAsia="ru-RU"/>
        </w:rPr>
        <w:t>аявитель, обратившийся за предоставлением муниципальной услуги, не</w:t>
      </w:r>
      <w:r w:rsidR="002B5243" w:rsidRPr="004A3EA0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="00D706C7" w:rsidRPr="004A3EA0">
        <w:rPr>
          <w:rFonts w:eastAsiaTheme="minorEastAsia" w:cs="Times New Roman"/>
          <w:spacing w:val="-4"/>
          <w:szCs w:val="28"/>
          <w:lang w:eastAsia="ru-RU"/>
        </w:rPr>
        <w:t xml:space="preserve">относится к категории </w:t>
      </w:r>
      <w:r w:rsidR="00A46E66" w:rsidRPr="004A3EA0">
        <w:rPr>
          <w:rFonts w:eastAsiaTheme="minorEastAsia" w:cs="Times New Roman"/>
          <w:spacing w:val="-4"/>
          <w:szCs w:val="28"/>
          <w:lang w:eastAsia="ru-RU"/>
        </w:rPr>
        <w:t>граждан, указанн</w:t>
      </w:r>
      <w:r w:rsidR="00D706C7" w:rsidRPr="004A3EA0">
        <w:rPr>
          <w:rFonts w:eastAsiaTheme="minorEastAsia" w:cs="Times New Roman"/>
          <w:spacing w:val="-4"/>
          <w:szCs w:val="28"/>
          <w:lang w:eastAsia="ru-RU"/>
        </w:rPr>
        <w:t>ой</w:t>
      </w:r>
      <w:r w:rsidR="00A46E66" w:rsidRPr="004A3EA0">
        <w:rPr>
          <w:rFonts w:eastAsiaTheme="minorEastAsia" w:cs="Times New Roman"/>
          <w:spacing w:val="-4"/>
          <w:szCs w:val="28"/>
          <w:lang w:eastAsia="ru-RU"/>
        </w:rPr>
        <w:t xml:space="preserve"> в </w:t>
      </w:r>
      <w:hyperlink w:anchor="sub_103" w:history="1">
        <w:r w:rsidR="00A46E66" w:rsidRPr="004A3EA0">
          <w:rPr>
            <w:rFonts w:eastAsiaTheme="minorEastAsia" w:cs="Times New Roman"/>
            <w:spacing w:val="-4"/>
            <w:szCs w:val="28"/>
            <w:lang w:eastAsia="ru-RU"/>
          </w:rPr>
          <w:t>пункте 3 раздела I</w:t>
        </w:r>
      </w:hyperlink>
      <w:r w:rsidR="00A46E66" w:rsidRPr="004A3EA0">
        <w:rPr>
          <w:rFonts w:eastAsiaTheme="minorEastAsia" w:cs="Times New Roman"/>
          <w:spacing w:val="-4"/>
          <w:szCs w:val="28"/>
          <w:lang w:eastAsia="ru-RU"/>
        </w:rPr>
        <w:t xml:space="preserve"> настоящего</w:t>
      </w:r>
      <w:r w:rsidR="008E3EF1" w:rsidRPr="004A3EA0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pacing w:val="-4"/>
          <w:szCs w:val="28"/>
          <w:lang w:eastAsia="ru-RU"/>
        </w:rPr>
        <w:t>административного регламента</w:t>
      </w:r>
      <w:r w:rsidRPr="004A3EA0">
        <w:rPr>
          <w:rFonts w:eastAsiaTheme="minorEastAsia" w:cs="Times New Roman"/>
          <w:szCs w:val="28"/>
          <w:lang w:eastAsia="ru-RU"/>
        </w:rPr>
        <w:t>;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FC5C22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49" w:name="sub_2114"/>
      <w:bookmarkEnd w:id="48"/>
      <w:r w:rsidRPr="004A3EA0">
        <w:rPr>
          <w:rFonts w:eastAsiaTheme="minorEastAsia" w:cs="Times New Roman"/>
          <w:szCs w:val="28"/>
          <w:lang w:eastAsia="ru-RU"/>
        </w:rPr>
        <w:t xml:space="preserve">- </w:t>
      </w:r>
      <w:r w:rsidR="0046452B" w:rsidRPr="004A3EA0">
        <w:rPr>
          <w:rFonts w:eastAsiaTheme="minorEastAsia" w:cs="Times New Roman"/>
          <w:spacing w:val="-4"/>
          <w:szCs w:val="28"/>
          <w:lang w:eastAsia="ru-RU"/>
        </w:rPr>
        <w:t>с</w:t>
      </w:r>
      <w:r w:rsidR="00344EBE" w:rsidRPr="004A3EA0">
        <w:rPr>
          <w:rFonts w:eastAsiaTheme="minorEastAsia" w:cs="Times New Roman"/>
          <w:spacing w:val="-4"/>
          <w:szCs w:val="28"/>
          <w:lang w:eastAsia="ru-RU"/>
        </w:rPr>
        <w:t>мерть заявителя либо вступление в силу решения суда об объявлении</w:t>
      </w:r>
      <w:r w:rsidR="00344EBE" w:rsidRPr="004A3EA0">
        <w:rPr>
          <w:rFonts w:eastAsiaTheme="minorEastAsia" w:cs="Times New Roman"/>
          <w:szCs w:val="28"/>
          <w:lang w:eastAsia="ru-RU"/>
        </w:rPr>
        <w:t xml:space="preserve"> гражданина умершим или решения о признании его безвестно отсутствующим.</w:t>
      </w:r>
    </w:p>
    <w:p w:rsidR="00E338D9" w:rsidRPr="004A3EA0" w:rsidRDefault="00E338D9" w:rsidP="00E338D9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- отсутствие нотариально удостоверенного перевода на русский язык для представленного заявителем документа, который составлен или заполнен полностью либо в части на иностранном языке;</w:t>
      </w:r>
    </w:p>
    <w:p w:rsidR="00A46E66" w:rsidRPr="004A3EA0" w:rsidRDefault="00FC5C22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50" w:name="sub_2116"/>
      <w:bookmarkEnd w:id="49"/>
      <w:r w:rsidRPr="004A3EA0">
        <w:rPr>
          <w:rFonts w:eastAsiaTheme="minorEastAsia" w:cs="Times New Roman"/>
          <w:szCs w:val="28"/>
          <w:lang w:eastAsia="ru-RU"/>
        </w:rPr>
        <w:t>- н</w:t>
      </w:r>
      <w:r w:rsidR="00A46E66" w:rsidRPr="004A3EA0">
        <w:rPr>
          <w:rFonts w:eastAsiaTheme="minorEastAsia" w:cs="Times New Roman"/>
          <w:szCs w:val="28"/>
          <w:lang w:eastAsia="ru-RU"/>
        </w:rPr>
        <w:t>аличие принятого решения о предоставлении муниципальной услуги на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основании права на получение м</w:t>
      </w:r>
      <w:r w:rsidRPr="004A3EA0">
        <w:rPr>
          <w:rFonts w:eastAsiaTheme="minorEastAsia" w:cs="Times New Roman"/>
          <w:szCs w:val="28"/>
          <w:lang w:eastAsia="ru-RU"/>
        </w:rPr>
        <w:t xml:space="preserve">униципальной услуги, имеющегося </w:t>
      </w:r>
      <w:r w:rsidR="00A46E66" w:rsidRPr="004A3EA0">
        <w:rPr>
          <w:rFonts w:eastAsiaTheme="minorEastAsia" w:cs="Times New Roman"/>
          <w:szCs w:val="28"/>
          <w:lang w:eastAsia="ru-RU"/>
        </w:rPr>
        <w:t>у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того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же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заявителя, указанного в пункт</w:t>
      </w:r>
      <w:r w:rsidR="00737684" w:rsidRPr="004A3EA0">
        <w:rPr>
          <w:rFonts w:eastAsiaTheme="minorEastAsia" w:cs="Times New Roman"/>
          <w:szCs w:val="28"/>
          <w:lang w:eastAsia="ru-RU"/>
        </w:rPr>
        <w:t>е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 3 раздела I настояще</w:t>
      </w:r>
      <w:r w:rsidR="00344EBE" w:rsidRPr="004A3EA0">
        <w:rPr>
          <w:rFonts w:eastAsiaTheme="minorEastAsia" w:cs="Times New Roman"/>
          <w:szCs w:val="28"/>
          <w:lang w:eastAsia="ru-RU"/>
        </w:rPr>
        <w:t>го административного регламента.</w:t>
      </w:r>
    </w:p>
    <w:p w:rsidR="00A46E66" w:rsidRPr="004A3EA0" w:rsidRDefault="00D715E2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51" w:name="sub_2118"/>
      <w:bookmarkEnd w:id="50"/>
      <w:r w:rsidRPr="004A3EA0">
        <w:rPr>
          <w:rFonts w:eastAsiaTheme="minorEastAsia" w:cs="Times New Roman"/>
          <w:szCs w:val="28"/>
          <w:lang w:eastAsia="ru-RU"/>
        </w:rPr>
        <w:t>О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тказ в предоставлении муниципальной услуги не является препятствием для нового обращения с заявлением о предоставлении муниципальной </w:t>
      </w:r>
      <w:r w:rsidR="00A46E66" w:rsidRPr="004A3EA0">
        <w:rPr>
          <w:rFonts w:eastAsiaTheme="minorEastAsia" w:cs="Times New Roman"/>
          <w:spacing w:val="-4"/>
          <w:szCs w:val="28"/>
          <w:lang w:eastAsia="ru-RU"/>
        </w:rPr>
        <w:t>услуги после устранения заявителем причин, послуживших основанием для отказа.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52" w:name="sub_212"/>
      <w:bookmarkEnd w:id="51"/>
      <w:r w:rsidRPr="004A3EA0">
        <w:rPr>
          <w:rFonts w:eastAsiaTheme="minorEastAsia" w:cs="Times New Roman"/>
          <w:szCs w:val="28"/>
          <w:lang w:eastAsia="ru-RU"/>
        </w:rPr>
        <w:t>1</w:t>
      </w:r>
      <w:r w:rsidR="001D46B8" w:rsidRPr="004A3EA0">
        <w:rPr>
          <w:rFonts w:eastAsiaTheme="minorEastAsia" w:cs="Times New Roman"/>
          <w:szCs w:val="28"/>
          <w:lang w:eastAsia="ru-RU"/>
        </w:rPr>
        <w:t>1</w:t>
      </w:r>
      <w:r w:rsidRPr="004A3EA0">
        <w:rPr>
          <w:rFonts w:eastAsiaTheme="minorEastAsia" w:cs="Times New Roman"/>
          <w:szCs w:val="28"/>
          <w:lang w:eastAsia="ru-RU"/>
        </w:rPr>
        <w:t>. Администратор услуги не вправе требовать от заявителя: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</w:p>
    <w:bookmarkEnd w:id="52"/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- представления документов и информации или осуществления действий, </w:t>
      </w:r>
      <w:r w:rsidRPr="004A3EA0">
        <w:rPr>
          <w:rFonts w:eastAsiaTheme="minorEastAsia" w:cs="Times New Roman"/>
          <w:szCs w:val="28"/>
          <w:lang w:eastAsia="ru-RU"/>
        </w:rPr>
        <w:lastRenderedPageBreak/>
        <w:t>представление или осуществление которых не предусмотрено нормативными правовыми актами, регулирующими отношения, возникающие в связи с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предоставлением муниципальной услуги;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- представления документов и информации, которые в соответствии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с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нормативными правовыми актами Российской Федерации, нормативными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правовыми актами субъектов Российской Федерации и муниципальными правовыми актами находятся в распоряжении государственных органов, органов местного самоуправления и (или) подведомственных государственным органам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и органам местного самоуправления организаций, участвующих в предоставлении муниципальной услуги, за исключением документов, указанных в части 6 статьи 7 Федерального закона от 27.07.2010 №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210-ФЗ «Об организации предоставления государственных и муниципальных услуг»;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- осуществления действий, в том числе согласований, необходимых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для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получения муниципальных услуг и связанных с обращением в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иные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государственные органы, органы местного самоуправления, организации, за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 xml:space="preserve">в </w:t>
      </w:r>
      <w:hyperlink r:id="rId11" w:history="1">
        <w:r w:rsidRPr="004A3EA0">
          <w:rPr>
            <w:rFonts w:eastAsiaTheme="minorEastAsia" w:cs="Times New Roman"/>
            <w:szCs w:val="28"/>
            <w:lang w:eastAsia="ru-RU"/>
          </w:rPr>
          <w:t>части 1 статьи 9</w:t>
        </w:r>
      </w:hyperlink>
      <w:r w:rsidRPr="004A3EA0">
        <w:rPr>
          <w:rFonts w:eastAsiaTheme="minorEastAsia" w:cs="Times New Roman"/>
          <w:szCs w:val="28"/>
          <w:lang w:eastAsia="ru-RU"/>
        </w:rPr>
        <w:t xml:space="preserve"> Федерального закона от 27.07.2010 №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210-ФЗ «Об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организации предоставления государственных и муниципальных услуг»;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-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пунктом 4 части 1 статьи 7 Федерального закона от 27.07.2010 №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210-ФЗ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«Об организации предоставления государ</w:t>
      </w:r>
      <w:r w:rsidR="00BF4FDA" w:rsidRPr="004A3EA0">
        <w:rPr>
          <w:rFonts w:eastAsiaTheme="minorEastAsia" w:cs="Times New Roman"/>
          <w:szCs w:val="28"/>
          <w:lang w:eastAsia="ru-RU"/>
        </w:rPr>
        <w:t>ственных и муниципальных услуг»;</w:t>
      </w:r>
    </w:p>
    <w:p w:rsidR="00BF4FDA" w:rsidRPr="004A3EA0" w:rsidRDefault="00BF4FDA" w:rsidP="00BF4FDA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-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27.07.2010 № 210-ФЗ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:rsidR="00A46E66" w:rsidRPr="004A3EA0" w:rsidRDefault="00F07B90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53" w:name="sub_213"/>
      <w:r w:rsidRPr="004A3EA0">
        <w:rPr>
          <w:rFonts w:eastAsiaTheme="minorEastAsia" w:cs="Times New Roman"/>
          <w:szCs w:val="28"/>
          <w:lang w:eastAsia="ru-RU"/>
        </w:rPr>
        <w:t>12</w:t>
      </w:r>
      <w:r w:rsidR="00A46E66" w:rsidRPr="004A3EA0">
        <w:rPr>
          <w:rFonts w:eastAsiaTheme="minorEastAsia" w:cs="Times New Roman"/>
          <w:szCs w:val="28"/>
          <w:lang w:eastAsia="ru-RU"/>
        </w:rPr>
        <w:t>. Основания для прекращения предоставления муниципальной услуги: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54" w:name="sub_2131"/>
      <w:bookmarkEnd w:id="53"/>
      <w:r w:rsidRPr="004A3EA0">
        <w:rPr>
          <w:rFonts w:eastAsiaTheme="minorEastAsia" w:cs="Times New Roman"/>
          <w:szCs w:val="28"/>
          <w:lang w:eastAsia="ru-RU"/>
        </w:rPr>
        <w:t>1</w:t>
      </w:r>
      <w:r w:rsidR="00F07B90" w:rsidRPr="004A3EA0">
        <w:rPr>
          <w:rFonts w:eastAsiaTheme="minorEastAsia" w:cs="Times New Roman"/>
          <w:szCs w:val="28"/>
          <w:lang w:eastAsia="ru-RU"/>
        </w:rPr>
        <w:t>2</w:t>
      </w:r>
      <w:r w:rsidRPr="004A3EA0">
        <w:rPr>
          <w:rFonts w:eastAsiaTheme="minorEastAsia" w:cs="Times New Roman"/>
          <w:szCs w:val="28"/>
          <w:lang w:eastAsia="ru-RU"/>
        </w:rPr>
        <w:t>.1. Пер</w:t>
      </w:r>
      <w:r w:rsidR="00C16B20" w:rsidRPr="004A3EA0">
        <w:rPr>
          <w:rFonts w:eastAsiaTheme="minorEastAsia" w:cs="Times New Roman"/>
          <w:szCs w:val="28"/>
          <w:lang w:eastAsia="ru-RU"/>
        </w:rPr>
        <w:t>едача СТК либо банковской карты</w:t>
      </w:r>
      <w:r w:rsidR="00DD6D03" w:rsidRPr="004A3EA0">
        <w:rPr>
          <w:rFonts w:eastAsiaTheme="minorEastAsia" w:cs="Times New Roman"/>
          <w:szCs w:val="28"/>
          <w:lang w:eastAsia="ru-RU"/>
        </w:rPr>
        <w:t>,</w:t>
      </w:r>
      <w:r w:rsidR="00C16B20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DD6D03" w:rsidRPr="004A3EA0">
        <w:rPr>
          <w:rFonts w:eastAsiaTheme="minorEastAsia" w:cs="Times New Roman"/>
          <w:szCs w:val="28"/>
          <w:lang w:eastAsia="ru-RU"/>
        </w:rPr>
        <w:t xml:space="preserve">с целью регистрации льготного проезда в городском общественном транспорте, </w:t>
      </w:r>
      <w:r w:rsidRPr="004A3EA0">
        <w:rPr>
          <w:rFonts w:eastAsiaTheme="minorEastAsia" w:cs="Times New Roman"/>
          <w:szCs w:val="28"/>
          <w:lang w:eastAsia="ru-RU"/>
        </w:rPr>
        <w:t>иному лицу, кроме владельца.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55" w:name="sub_2132"/>
      <w:bookmarkEnd w:id="54"/>
      <w:r w:rsidRPr="004A3EA0">
        <w:rPr>
          <w:rFonts w:eastAsiaTheme="minorEastAsia" w:cs="Times New Roman"/>
          <w:szCs w:val="28"/>
          <w:lang w:eastAsia="ru-RU"/>
        </w:rPr>
        <w:t>1</w:t>
      </w:r>
      <w:r w:rsidR="00F07B90" w:rsidRPr="004A3EA0">
        <w:rPr>
          <w:rFonts w:eastAsiaTheme="minorEastAsia" w:cs="Times New Roman"/>
          <w:szCs w:val="28"/>
          <w:lang w:eastAsia="ru-RU"/>
        </w:rPr>
        <w:t>2</w:t>
      </w:r>
      <w:r w:rsidRPr="004A3EA0">
        <w:rPr>
          <w:rFonts w:eastAsiaTheme="minorEastAsia" w:cs="Times New Roman"/>
          <w:szCs w:val="28"/>
          <w:lang w:eastAsia="ru-RU"/>
        </w:rPr>
        <w:t>.2. Письменное заявление заявителя о наступлении оснований для отказа или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прекращения предоставления муниципальной услуги. Заявитель обязан письменно уведомлять администратора услуги путем почтового отправления, посредством электронной почты или через филиал МФЦ о таких основаниях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в течение пяти дней с момента наступления соответствующих обстоятельств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(заявитель вправе представить копии подтверждающего документа).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</w:p>
    <w:bookmarkEnd w:id="55"/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Форма заявления о наступлении оснований для отказа или прекращения предоставления муниципальной услуги, заполняемого в ходе приема в филиале МФЦ, приведена в </w:t>
      </w:r>
      <w:hyperlink w:anchor="sub_20" w:history="1">
        <w:r w:rsidRPr="004A3EA0">
          <w:rPr>
            <w:rFonts w:eastAsiaTheme="minorEastAsia" w:cs="Times New Roman"/>
            <w:szCs w:val="28"/>
            <w:lang w:eastAsia="ru-RU"/>
          </w:rPr>
          <w:t>приложении 2</w:t>
        </w:r>
      </w:hyperlink>
      <w:r w:rsidRPr="004A3EA0">
        <w:rPr>
          <w:rFonts w:eastAsiaTheme="minorEastAsia" w:cs="Times New Roman"/>
          <w:szCs w:val="28"/>
          <w:lang w:eastAsia="ru-RU"/>
        </w:rPr>
        <w:t xml:space="preserve"> к настоящему административному регламенту.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56" w:name="sub_2133"/>
      <w:r w:rsidRPr="004A3EA0">
        <w:rPr>
          <w:rFonts w:eastAsiaTheme="minorEastAsia" w:cs="Times New Roman"/>
          <w:szCs w:val="28"/>
          <w:lang w:eastAsia="ru-RU"/>
        </w:rPr>
        <w:lastRenderedPageBreak/>
        <w:t>1</w:t>
      </w:r>
      <w:r w:rsidR="0056169C" w:rsidRPr="004A3EA0">
        <w:rPr>
          <w:rFonts w:eastAsiaTheme="minorEastAsia" w:cs="Times New Roman"/>
          <w:szCs w:val="28"/>
          <w:lang w:eastAsia="ru-RU"/>
        </w:rPr>
        <w:t>2</w:t>
      </w:r>
      <w:r w:rsidRPr="004A3EA0">
        <w:rPr>
          <w:rFonts w:eastAsiaTheme="minorEastAsia" w:cs="Times New Roman"/>
          <w:szCs w:val="28"/>
          <w:lang w:eastAsia="ru-RU"/>
        </w:rPr>
        <w:t xml:space="preserve">.3. </w:t>
      </w:r>
      <w:r w:rsidR="00B819A2" w:rsidRPr="004A3EA0">
        <w:rPr>
          <w:rFonts w:eastAsiaTheme="minorEastAsia" w:cs="Times New Roman"/>
          <w:szCs w:val="28"/>
          <w:lang w:eastAsia="ru-RU"/>
        </w:rPr>
        <w:t>Снятие заявителя</w:t>
      </w:r>
      <w:r w:rsidR="002C1879" w:rsidRPr="004A3EA0">
        <w:rPr>
          <w:rFonts w:eastAsiaTheme="minorEastAsia" w:cs="Times New Roman"/>
          <w:szCs w:val="28"/>
          <w:lang w:eastAsia="ru-RU"/>
        </w:rPr>
        <w:t>,</w:t>
      </w:r>
      <w:r w:rsidR="00B819A2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2C1879" w:rsidRPr="004A3EA0">
        <w:rPr>
          <w:rFonts w:eastAsiaTheme="minorEastAsia" w:cs="Times New Roman"/>
          <w:szCs w:val="28"/>
          <w:lang w:eastAsia="ru-RU"/>
        </w:rPr>
        <w:t xml:space="preserve">указанного в </w:t>
      </w:r>
      <w:r w:rsidR="00530A54" w:rsidRPr="004A3EA0">
        <w:rPr>
          <w:rFonts w:eastAsiaTheme="minorEastAsia" w:cs="Times New Roman"/>
          <w:szCs w:val="28"/>
          <w:lang w:eastAsia="ru-RU"/>
        </w:rPr>
        <w:t>пункте</w:t>
      </w:r>
      <w:r w:rsidR="002C1879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8118F9" w:rsidRPr="004A3EA0">
        <w:rPr>
          <w:rFonts w:eastAsiaTheme="minorEastAsia" w:cs="Times New Roman"/>
          <w:szCs w:val="28"/>
          <w:lang w:eastAsia="ru-RU"/>
        </w:rPr>
        <w:t>4</w:t>
      </w:r>
      <w:r w:rsidR="002C1879" w:rsidRPr="004A3EA0">
        <w:rPr>
          <w:rFonts w:eastAsiaTheme="minorEastAsia" w:cs="Times New Roman"/>
          <w:szCs w:val="28"/>
          <w:lang w:eastAsia="ru-RU"/>
        </w:rPr>
        <w:t xml:space="preserve"> раздела I настоящего административного регламента, </w:t>
      </w:r>
      <w:r w:rsidR="00B819A2" w:rsidRPr="004A3EA0">
        <w:rPr>
          <w:rFonts w:eastAsiaTheme="minorEastAsia" w:cs="Times New Roman"/>
          <w:szCs w:val="28"/>
          <w:lang w:eastAsia="ru-RU"/>
        </w:rPr>
        <w:t xml:space="preserve">с </w:t>
      </w:r>
      <w:r w:rsidR="00AF56D2" w:rsidRPr="004A3EA0">
        <w:rPr>
          <w:rFonts w:eastAsiaTheme="minorEastAsia" w:cs="Times New Roman"/>
          <w:szCs w:val="28"/>
          <w:lang w:eastAsia="ru-RU"/>
        </w:rPr>
        <w:t>регистраци</w:t>
      </w:r>
      <w:r w:rsidR="00B819A2" w:rsidRPr="004A3EA0">
        <w:rPr>
          <w:rFonts w:eastAsiaTheme="minorEastAsia" w:cs="Times New Roman"/>
          <w:szCs w:val="28"/>
          <w:lang w:eastAsia="ru-RU"/>
        </w:rPr>
        <w:t>онного учета</w:t>
      </w:r>
      <w:r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F56D2" w:rsidRPr="004A3EA0">
        <w:rPr>
          <w:rFonts w:eastAsiaTheme="minorEastAsia" w:cs="Times New Roman"/>
          <w:szCs w:val="28"/>
          <w:lang w:eastAsia="ru-RU"/>
        </w:rPr>
        <w:t xml:space="preserve">по месту жительства в городе Сургуте или регистрация заявителя по месту жительства за пределами города Сургута. </w:t>
      </w:r>
      <w:r w:rsidR="002B5243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57" w:name="sub_2134"/>
      <w:bookmarkEnd w:id="56"/>
      <w:r w:rsidRPr="004A3EA0">
        <w:rPr>
          <w:rFonts w:eastAsiaTheme="minorEastAsia" w:cs="Times New Roman"/>
          <w:szCs w:val="28"/>
          <w:lang w:eastAsia="ru-RU"/>
        </w:rPr>
        <w:t>1</w:t>
      </w:r>
      <w:r w:rsidR="0056169C" w:rsidRPr="004A3EA0">
        <w:rPr>
          <w:rFonts w:eastAsiaTheme="minorEastAsia" w:cs="Times New Roman"/>
          <w:szCs w:val="28"/>
          <w:lang w:eastAsia="ru-RU"/>
        </w:rPr>
        <w:t>2</w:t>
      </w:r>
      <w:r w:rsidRPr="004A3EA0">
        <w:rPr>
          <w:rFonts w:eastAsiaTheme="minorEastAsia" w:cs="Times New Roman"/>
          <w:szCs w:val="28"/>
          <w:lang w:eastAsia="ru-RU"/>
        </w:rPr>
        <w:t>.4</w:t>
      </w:r>
      <w:bookmarkStart w:id="58" w:name="sub_2136"/>
      <w:bookmarkEnd w:id="57"/>
      <w:r w:rsidRPr="004A3EA0">
        <w:rPr>
          <w:rFonts w:eastAsiaTheme="minorEastAsia" w:cs="Times New Roman"/>
          <w:szCs w:val="28"/>
          <w:lang w:eastAsia="ru-RU"/>
        </w:rPr>
        <w:t xml:space="preserve"> </w:t>
      </w:r>
      <w:bookmarkStart w:id="59" w:name="sub_2139"/>
      <w:bookmarkEnd w:id="58"/>
      <w:r w:rsidRPr="004A3EA0">
        <w:rPr>
          <w:rFonts w:eastAsiaTheme="minorEastAsia" w:cs="Times New Roman"/>
          <w:szCs w:val="28"/>
          <w:lang w:eastAsia="ru-RU"/>
        </w:rPr>
        <w:t>Выявление заведомо ложных сведений в представленных заявителем документах и информации.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60" w:name="sub_3310"/>
      <w:bookmarkEnd w:id="59"/>
      <w:r w:rsidRPr="004A3EA0">
        <w:rPr>
          <w:rFonts w:eastAsiaTheme="minorEastAsia" w:cs="Times New Roman"/>
          <w:spacing w:val="-4"/>
          <w:szCs w:val="28"/>
          <w:lang w:eastAsia="ru-RU"/>
        </w:rPr>
        <w:t>1</w:t>
      </w:r>
      <w:r w:rsidR="0056169C" w:rsidRPr="004A3EA0">
        <w:rPr>
          <w:rFonts w:eastAsiaTheme="minorEastAsia" w:cs="Times New Roman"/>
          <w:spacing w:val="-4"/>
          <w:szCs w:val="28"/>
          <w:lang w:eastAsia="ru-RU"/>
        </w:rPr>
        <w:t>2</w:t>
      </w:r>
      <w:r w:rsidRPr="004A3EA0">
        <w:rPr>
          <w:rFonts w:eastAsiaTheme="minorEastAsia" w:cs="Times New Roman"/>
          <w:spacing w:val="-4"/>
          <w:szCs w:val="28"/>
          <w:lang w:eastAsia="ru-RU"/>
        </w:rPr>
        <w:t>.</w:t>
      </w:r>
      <w:r w:rsidR="00530A54" w:rsidRPr="004A3EA0">
        <w:rPr>
          <w:rFonts w:eastAsiaTheme="minorEastAsia" w:cs="Times New Roman"/>
          <w:spacing w:val="-4"/>
          <w:szCs w:val="28"/>
          <w:lang w:eastAsia="ru-RU"/>
        </w:rPr>
        <w:t>5</w:t>
      </w:r>
      <w:r w:rsidRPr="004A3EA0">
        <w:rPr>
          <w:rFonts w:eastAsiaTheme="minorEastAsia" w:cs="Times New Roman"/>
          <w:spacing w:val="-4"/>
          <w:szCs w:val="28"/>
          <w:lang w:eastAsia="ru-RU"/>
        </w:rPr>
        <w:t>. Смерть заявителя либо вступление в силу решения суда об объявлении</w:t>
      </w:r>
      <w:r w:rsidRPr="004A3EA0">
        <w:rPr>
          <w:rFonts w:eastAsiaTheme="minorEastAsia" w:cs="Times New Roman"/>
          <w:szCs w:val="28"/>
          <w:lang w:eastAsia="ru-RU"/>
        </w:rPr>
        <w:t xml:space="preserve"> гражданина умершим или решения о признании его безвестно отсутствующим.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61" w:name="sub_214"/>
      <w:bookmarkEnd w:id="60"/>
      <w:r w:rsidRPr="004A3EA0">
        <w:rPr>
          <w:rFonts w:eastAsiaTheme="minorEastAsia" w:cs="Times New Roman"/>
          <w:szCs w:val="28"/>
          <w:lang w:eastAsia="ru-RU"/>
        </w:rPr>
        <w:t>1</w:t>
      </w:r>
      <w:r w:rsidR="0056169C" w:rsidRPr="004A3EA0">
        <w:rPr>
          <w:rFonts w:eastAsiaTheme="minorEastAsia" w:cs="Times New Roman"/>
          <w:szCs w:val="28"/>
          <w:lang w:eastAsia="ru-RU"/>
        </w:rPr>
        <w:t>3</w:t>
      </w:r>
      <w:r w:rsidRPr="004A3EA0">
        <w:rPr>
          <w:rFonts w:eastAsiaTheme="minorEastAsia" w:cs="Times New Roman"/>
          <w:szCs w:val="28"/>
          <w:lang w:eastAsia="ru-RU"/>
        </w:rPr>
        <w:t xml:space="preserve">. Прекращение предоставления муниципальной услуги производится, начиная с </w:t>
      </w:r>
      <w:r w:rsidR="00F01E0E" w:rsidRPr="004A3EA0">
        <w:rPr>
          <w:rFonts w:eastAsiaTheme="minorEastAsia" w:cs="Times New Roman"/>
          <w:szCs w:val="28"/>
          <w:lang w:eastAsia="ru-RU"/>
        </w:rPr>
        <w:t>месяца</w:t>
      </w:r>
      <w:r w:rsidRPr="004A3EA0">
        <w:rPr>
          <w:rFonts w:eastAsiaTheme="minorEastAsia" w:cs="Times New Roman"/>
          <w:szCs w:val="28"/>
          <w:lang w:eastAsia="ru-RU"/>
        </w:rPr>
        <w:t xml:space="preserve">, следующего за </w:t>
      </w:r>
      <w:r w:rsidR="00F01E0E" w:rsidRPr="004A3EA0">
        <w:rPr>
          <w:rFonts w:eastAsiaTheme="minorEastAsia" w:cs="Times New Roman"/>
          <w:szCs w:val="28"/>
          <w:lang w:eastAsia="ru-RU"/>
        </w:rPr>
        <w:t>месяцем</w:t>
      </w:r>
      <w:r w:rsidRPr="004A3EA0">
        <w:rPr>
          <w:rFonts w:eastAsiaTheme="minorEastAsia" w:cs="Times New Roman"/>
          <w:szCs w:val="28"/>
          <w:lang w:eastAsia="ru-RU"/>
        </w:rPr>
        <w:t xml:space="preserve">, в котором </w:t>
      </w:r>
      <w:r w:rsidR="00F01E0E" w:rsidRPr="004A3EA0">
        <w:rPr>
          <w:rFonts w:eastAsiaTheme="minorEastAsia" w:cs="Times New Roman"/>
          <w:szCs w:val="28"/>
          <w:lang w:eastAsia="ru-RU"/>
        </w:rPr>
        <w:t xml:space="preserve">МКУ «УИТС г. Сургута» выявлены </w:t>
      </w:r>
      <w:r w:rsidR="00356516" w:rsidRPr="004A3EA0">
        <w:rPr>
          <w:rFonts w:eastAsiaTheme="minorEastAsia" w:cs="Times New Roman"/>
          <w:szCs w:val="28"/>
          <w:lang w:eastAsia="ru-RU"/>
        </w:rPr>
        <w:t>основания для</w:t>
      </w:r>
      <w:r w:rsidRPr="004A3EA0">
        <w:rPr>
          <w:rFonts w:eastAsiaTheme="minorEastAsia" w:cs="Times New Roman"/>
          <w:szCs w:val="28"/>
          <w:lang w:eastAsia="ru-RU"/>
        </w:rPr>
        <w:t xml:space="preserve"> прекращения предоставления муниципальной услуги, предусмотренные пунктом 1</w:t>
      </w:r>
      <w:r w:rsidR="00A449AF" w:rsidRPr="004A3EA0">
        <w:rPr>
          <w:rFonts w:eastAsiaTheme="minorEastAsia" w:cs="Times New Roman"/>
          <w:szCs w:val="28"/>
          <w:lang w:eastAsia="ru-RU"/>
        </w:rPr>
        <w:t>2</w:t>
      </w:r>
      <w:r w:rsidRPr="004A3EA0">
        <w:rPr>
          <w:rFonts w:eastAsiaTheme="minorEastAsia" w:cs="Times New Roman"/>
          <w:szCs w:val="28"/>
          <w:lang w:eastAsia="ru-RU"/>
        </w:rPr>
        <w:t xml:space="preserve"> раздела II настоящего административного регламента.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62" w:name="sub_215"/>
      <w:bookmarkEnd w:id="61"/>
      <w:r w:rsidRPr="004A3EA0">
        <w:rPr>
          <w:rFonts w:eastAsiaTheme="minorEastAsia" w:cs="Times New Roman"/>
          <w:spacing w:val="-4"/>
          <w:szCs w:val="28"/>
          <w:lang w:eastAsia="ru-RU"/>
        </w:rPr>
        <w:t>1</w:t>
      </w:r>
      <w:r w:rsidR="00356516" w:rsidRPr="004A3EA0">
        <w:rPr>
          <w:rFonts w:eastAsiaTheme="minorEastAsia" w:cs="Times New Roman"/>
          <w:spacing w:val="-4"/>
          <w:szCs w:val="28"/>
          <w:lang w:eastAsia="ru-RU"/>
        </w:rPr>
        <w:t>4</w:t>
      </w:r>
      <w:r w:rsidRPr="004A3EA0">
        <w:rPr>
          <w:rFonts w:eastAsiaTheme="minorEastAsia" w:cs="Times New Roman"/>
          <w:spacing w:val="-4"/>
          <w:szCs w:val="28"/>
          <w:lang w:eastAsia="ru-RU"/>
        </w:rPr>
        <w:t>. В случае устранения обстоятельств, являющихся основанием для</w:t>
      </w:r>
      <w:r w:rsidR="008E3EF1" w:rsidRPr="004A3EA0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pacing w:val="-4"/>
          <w:szCs w:val="28"/>
          <w:lang w:eastAsia="ru-RU"/>
        </w:rPr>
        <w:t>прекращения</w:t>
      </w:r>
      <w:r w:rsidRPr="004A3EA0">
        <w:rPr>
          <w:rFonts w:eastAsiaTheme="minorEastAsia" w:cs="Times New Roman"/>
          <w:szCs w:val="28"/>
          <w:lang w:eastAsia="ru-RU"/>
        </w:rPr>
        <w:t xml:space="preserve"> предоставления муниципальной услуги, заявитель вправе вновь обратиться за предоставлением муниципальной услуги.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63" w:name="sub_216"/>
      <w:bookmarkEnd w:id="62"/>
      <w:r w:rsidRPr="004A3EA0">
        <w:rPr>
          <w:rFonts w:eastAsiaTheme="minorEastAsia" w:cs="Times New Roman"/>
          <w:szCs w:val="28"/>
          <w:lang w:eastAsia="ru-RU"/>
        </w:rPr>
        <w:t>1</w:t>
      </w:r>
      <w:r w:rsidR="009E346E" w:rsidRPr="004A3EA0">
        <w:rPr>
          <w:rFonts w:eastAsiaTheme="minorEastAsia" w:cs="Times New Roman"/>
          <w:szCs w:val="28"/>
          <w:lang w:eastAsia="ru-RU"/>
        </w:rPr>
        <w:t>5</w:t>
      </w:r>
      <w:r w:rsidRPr="004A3EA0">
        <w:rPr>
          <w:rFonts w:eastAsiaTheme="minorEastAsia" w:cs="Times New Roman"/>
          <w:szCs w:val="28"/>
          <w:lang w:eastAsia="ru-RU"/>
        </w:rPr>
        <w:t>. Взимание платы за предоставление муниципальной услуги законодательством Российской Федерации не предусмотрено.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64" w:name="sub_217"/>
      <w:bookmarkEnd w:id="63"/>
      <w:r w:rsidRPr="004A3EA0">
        <w:rPr>
          <w:rFonts w:eastAsiaTheme="minorEastAsia" w:cs="Times New Roman"/>
          <w:szCs w:val="28"/>
          <w:lang w:eastAsia="ru-RU"/>
        </w:rPr>
        <w:t>1</w:t>
      </w:r>
      <w:r w:rsidR="009E346E" w:rsidRPr="004A3EA0">
        <w:rPr>
          <w:rFonts w:eastAsiaTheme="minorEastAsia" w:cs="Times New Roman"/>
          <w:szCs w:val="28"/>
          <w:lang w:eastAsia="ru-RU"/>
        </w:rPr>
        <w:t>6</w:t>
      </w:r>
      <w:r w:rsidRPr="004A3EA0">
        <w:rPr>
          <w:rFonts w:eastAsiaTheme="minorEastAsia" w:cs="Times New Roman"/>
          <w:szCs w:val="28"/>
          <w:lang w:eastAsia="ru-RU"/>
        </w:rPr>
        <w:t xml:space="preserve">. 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9E346E" w:rsidRPr="004A3EA0">
        <w:rPr>
          <w:rFonts w:eastAsiaTheme="minorEastAsia" w:cs="Times New Roman"/>
          <w:szCs w:val="28"/>
          <w:lang w:eastAsia="ru-RU"/>
        </w:rPr>
        <w:t xml:space="preserve">Максимальный срок ожидания в очереди при подаче запроса о предоставлении муниципальной услуги при обращении заявителя в филиал МФЦ </w:t>
      </w:r>
      <w:r w:rsidR="001B3F13" w:rsidRPr="004A3EA0">
        <w:rPr>
          <w:rFonts w:eastAsiaTheme="minorEastAsia" w:cs="Times New Roman"/>
          <w:szCs w:val="28"/>
          <w:lang w:eastAsia="ru-RU"/>
        </w:rPr>
        <w:t>–</w:t>
      </w:r>
      <w:r w:rsidR="009E346E" w:rsidRPr="004A3EA0">
        <w:rPr>
          <w:rFonts w:eastAsiaTheme="minorEastAsia" w:cs="Times New Roman"/>
          <w:szCs w:val="28"/>
          <w:lang w:eastAsia="ru-RU"/>
        </w:rPr>
        <w:t xml:space="preserve"> 15 минут. Ожидание в очереди при получении результата муниципальной услуги не предусмотрено.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65" w:name="sub_218"/>
      <w:bookmarkEnd w:id="64"/>
      <w:r w:rsidRPr="004A3EA0">
        <w:rPr>
          <w:rFonts w:eastAsiaTheme="minorEastAsia" w:cs="Times New Roman"/>
          <w:szCs w:val="28"/>
          <w:lang w:eastAsia="ru-RU"/>
        </w:rPr>
        <w:t>1</w:t>
      </w:r>
      <w:r w:rsidR="00CC7A8A" w:rsidRPr="004A3EA0">
        <w:rPr>
          <w:rFonts w:eastAsiaTheme="minorEastAsia" w:cs="Times New Roman"/>
          <w:szCs w:val="28"/>
          <w:lang w:eastAsia="ru-RU"/>
        </w:rPr>
        <w:t>7</w:t>
      </w:r>
      <w:r w:rsidRPr="004A3EA0">
        <w:rPr>
          <w:rFonts w:eastAsiaTheme="minorEastAsia" w:cs="Times New Roman"/>
          <w:szCs w:val="28"/>
          <w:lang w:eastAsia="ru-RU"/>
        </w:rPr>
        <w:t>. Срок регистрации запроса заявителя о предоставлении муниципальной услуги – не более 20 минут.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9E4898" w:rsidRPr="004A3EA0" w:rsidRDefault="009E4898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18. 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каждой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</w:p>
    <w:p w:rsidR="009E4898" w:rsidRPr="004A3EA0" w:rsidRDefault="009E4898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18.1. Здание, в котором предоставляется муниципальная услуга, расположено с учетом пешеходной доступности для заявителей от остановок общественного транспорта, оборудовано отдельным входом для свободного доступа заявителей, вход в здание оборудован информационными табличками, содержащими информацию о наименовании уполномоченного органа, его режима работы, телефонов. </w:t>
      </w:r>
    </w:p>
    <w:p w:rsidR="009E4898" w:rsidRPr="004A3EA0" w:rsidRDefault="009E4898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18.2. Все помещения, в которых предоставляется муниципальная услуга, соответствуют санитарно-эпидемиологическим требованиям, правилам противопожарного режима в Российской Федерации, нормам охраны труда. Помещения, в которых предоставляется муниципальная услуга, оборудуются соответствующими информационными стендами, вывесками, указателями. </w:t>
      </w:r>
    </w:p>
    <w:p w:rsidR="009E4898" w:rsidRPr="004A3EA0" w:rsidRDefault="009E4898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18.3. В помещении, в котором предоставляется муниципальная услуга, создаются условия для беспрепятственного доступа инвалидов к залу ожидания, </w:t>
      </w:r>
      <w:r w:rsidRPr="004A3EA0">
        <w:rPr>
          <w:rFonts w:eastAsiaTheme="minorEastAsia" w:cs="Times New Roman"/>
          <w:szCs w:val="28"/>
          <w:lang w:eastAsia="ru-RU"/>
        </w:rPr>
        <w:lastRenderedPageBreak/>
        <w:t xml:space="preserve">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услуги. При предоставлении муниципальной услуги соблюдаются требования к обеспечению доступности для инвалидов указанных объектов в соответствии с законодательством Российской Федерации о социальной защите инвалидов. </w:t>
      </w:r>
    </w:p>
    <w:p w:rsidR="009E4898" w:rsidRPr="004A3EA0" w:rsidRDefault="009E4898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18.4. Помещения филиала МФЦ должны отвечать требованиям, установленным постановлением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 </w:t>
      </w:r>
    </w:p>
    <w:p w:rsidR="009E4898" w:rsidRPr="004A3EA0" w:rsidRDefault="009E4898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18.5. Места ожидания оборудуются информационными стендами, стульями, столами, обеспечиваются письменными принадлежностями. Места ожидания должны соответствовать комфортным условиям для заявителей. </w:t>
      </w:r>
    </w:p>
    <w:p w:rsidR="009E4898" w:rsidRPr="004A3EA0" w:rsidRDefault="009E4898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18.6. Информационные стенды размещаются на видном, доступном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</w:t>
      </w:r>
    </w:p>
    <w:p w:rsidR="009E4898" w:rsidRPr="004A3EA0" w:rsidRDefault="009E4898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18.7. Каждое рабочее место специалиста, участвующего в предоставлении муниципальной услуги, оборудовано персональным компьютером с возможностью доступа к необходимым информационным базам данных, печатающим устройствам,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</w:t>
      </w:r>
      <w:r w:rsidR="00354B9C" w:rsidRPr="004A3EA0">
        <w:rPr>
          <w:rFonts w:eastAsiaTheme="minorEastAsia" w:cs="Times New Roman"/>
          <w:szCs w:val="28"/>
          <w:lang w:eastAsia="ru-RU"/>
        </w:rPr>
        <w:t>.</w:t>
      </w:r>
    </w:p>
    <w:p w:rsidR="00A46E66" w:rsidRPr="004A3EA0" w:rsidRDefault="00EC087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66" w:name="sub_220"/>
      <w:bookmarkEnd w:id="65"/>
      <w:r w:rsidRPr="004A3EA0">
        <w:rPr>
          <w:rFonts w:eastAsiaTheme="minorEastAsia" w:cs="Times New Roman"/>
          <w:szCs w:val="28"/>
          <w:lang w:eastAsia="ru-RU"/>
        </w:rPr>
        <w:t>19</w:t>
      </w:r>
      <w:r w:rsidR="00A46E66" w:rsidRPr="004A3EA0">
        <w:rPr>
          <w:rFonts w:eastAsiaTheme="minorEastAsia" w:cs="Times New Roman"/>
          <w:szCs w:val="28"/>
          <w:lang w:eastAsia="ru-RU"/>
        </w:rPr>
        <w:t>. Показатели доступности и качества муниципальной услуги:</w:t>
      </w:r>
    </w:p>
    <w:bookmarkEnd w:id="66"/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- возможность получения муниципальной услуги в филиале МФЦ;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- доступность информирования заявителя о порядке, стандарте, сроках предоставления муниципальной услуги;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- информирование заявителя о ходе предоставления муниципальной услуги;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- соблюдение времени ожидания в очереди при подаче запроса о предоставлении муниципальной услуги;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- соблюдение графика работы департамента и филиала МФЦ с заявителями по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предоставлению муниципальной услуги;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- взаимодействие заявителя с должностными лицами при предоставлении </w:t>
      </w:r>
      <w:r w:rsidRPr="004A3EA0">
        <w:rPr>
          <w:rFonts w:eastAsiaTheme="minorEastAsia" w:cs="Times New Roman"/>
          <w:spacing w:val="-4"/>
          <w:szCs w:val="28"/>
          <w:lang w:eastAsia="ru-RU"/>
        </w:rPr>
        <w:t>муниципальной услуги осуществляется однократно при подаче запроса в течение</w:t>
      </w:r>
      <w:r w:rsidRPr="004A3EA0">
        <w:rPr>
          <w:rFonts w:eastAsiaTheme="minorEastAsia" w:cs="Times New Roman"/>
          <w:szCs w:val="28"/>
          <w:lang w:eastAsia="ru-RU"/>
        </w:rPr>
        <w:t xml:space="preserve"> 20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минут;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- муниципальная услуга предоставляется в филиале МФЦ по принципу «одного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 xml:space="preserve">окна», в соответствии с которым предоставление муниципальной услуги осуществляется после однократного обращения заявителя с </w:t>
      </w:r>
      <w:r w:rsidR="00332F83" w:rsidRPr="004A3EA0">
        <w:rPr>
          <w:rFonts w:eastAsiaTheme="minorEastAsia" w:cs="Times New Roman"/>
          <w:spacing w:val="-4"/>
          <w:szCs w:val="28"/>
          <w:lang w:eastAsia="ru-RU"/>
        </w:rPr>
        <w:t>соответствующим запросом</w:t>
      </w:r>
      <w:r w:rsidRPr="004A3EA0">
        <w:rPr>
          <w:rFonts w:eastAsiaTheme="minorEastAsia" w:cs="Times New Roman"/>
          <w:spacing w:val="-4"/>
          <w:szCs w:val="28"/>
          <w:lang w:eastAsia="ru-RU"/>
        </w:rPr>
        <w:t>, а взаимодействие с органом, предоставляющим муниципальную</w:t>
      </w:r>
      <w:r w:rsidRPr="004A3EA0">
        <w:rPr>
          <w:rFonts w:eastAsiaTheme="minorEastAsia" w:cs="Times New Roman"/>
          <w:szCs w:val="28"/>
          <w:lang w:eastAsia="ru-RU"/>
        </w:rPr>
        <w:t xml:space="preserve"> услугу, осуществляется филиалом МФЦ без участия заявителя;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B0408E" w:rsidRPr="004A3EA0" w:rsidRDefault="00B0408E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- муниципальная услуга может предоставляться посредством комплексного запроса, предусмотренного статьей 15.1 Федерального закона </w:t>
      </w:r>
      <w:r w:rsidR="00D419B7" w:rsidRPr="004A3EA0">
        <w:rPr>
          <w:rFonts w:eastAsiaTheme="minorEastAsia" w:cs="Times New Roman"/>
          <w:szCs w:val="28"/>
          <w:lang w:eastAsia="ru-RU"/>
        </w:rPr>
        <w:t>№ 210-ФЗ</w:t>
      </w:r>
      <w:r w:rsidRPr="004A3EA0">
        <w:rPr>
          <w:rFonts w:eastAsiaTheme="minorEastAsia" w:cs="Times New Roman"/>
          <w:szCs w:val="28"/>
          <w:lang w:eastAsia="ru-RU"/>
        </w:rPr>
        <w:t>;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pacing w:val="-4"/>
          <w:szCs w:val="28"/>
          <w:lang w:eastAsia="ru-RU"/>
        </w:rPr>
        <w:t>- отсутствие/наличие обоснованных жалоб заявителей на нарушение</w:t>
      </w:r>
      <w:r w:rsidR="00786602" w:rsidRPr="004A3EA0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pacing w:val="-4"/>
          <w:szCs w:val="28"/>
          <w:lang w:eastAsia="ru-RU"/>
        </w:rPr>
        <w:t>требований</w:t>
      </w:r>
      <w:r w:rsidRPr="004A3EA0">
        <w:rPr>
          <w:rFonts w:eastAsiaTheme="minorEastAsia" w:cs="Times New Roman"/>
          <w:szCs w:val="28"/>
          <w:lang w:eastAsia="ru-RU"/>
        </w:rPr>
        <w:t xml:space="preserve"> административного регламента.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67" w:name="sub_222"/>
      <w:r w:rsidRPr="004A3EA0">
        <w:rPr>
          <w:rFonts w:eastAsiaTheme="minorEastAsia" w:cs="Times New Roman"/>
          <w:szCs w:val="28"/>
          <w:lang w:eastAsia="ru-RU"/>
        </w:rPr>
        <w:lastRenderedPageBreak/>
        <w:t>2</w:t>
      </w:r>
      <w:r w:rsidR="008966A0" w:rsidRPr="004A3EA0">
        <w:rPr>
          <w:rFonts w:eastAsiaTheme="minorEastAsia" w:cs="Times New Roman"/>
          <w:szCs w:val="28"/>
          <w:lang w:eastAsia="ru-RU"/>
        </w:rPr>
        <w:t>0</w:t>
      </w:r>
      <w:r w:rsidRPr="004A3EA0">
        <w:rPr>
          <w:rFonts w:eastAsiaTheme="minorEastAsia" w:cs="Times New Roman"/>
          <w:szCs w:val="28"/>
          <w:lang w:eastAsia="ru-RU"/>
        </w:rPr>
        <w:t>. Случаи предоставления муниципальной услуги в упреждающем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pacing w:val="-4"/>
          <w:szCs w:val="28"/>
          <w:lang w:eastAsia="ru-RU"/>
        </w:rPr>
        <w:t xml:space="preserve">(проактивном) режиме в соответствии с положением </w:t>
      </w:r>
      <w:hyperlink r:id="rId12" w:history="1">
        <w:r w:rsidRPr="004A3EA0">
          <w:rPr>
            <w:rFonts w:eastAsiaTheme="minorEastAsia" w:cs="Times New Roman"/>
            <w:spacing w:val="-4"/>
            <w:szCs w:val="28"/>
            <w:lang w:eastAsia="ru-RU"/>
          </w:rPr>
          <w:t>части 1 статьи 7.3</w:t>
        </w:r>
      </w:hyperlink>
      <w:r w:rsidRPr="004A3EA0">
        <w:rPr>
          <w:rFonts w:eastAsiaTheme="minorEastAsia" w:cs="Times New Roman"/>
          <w:spacing w:val="-4"/>
          <w:szCs w:val="28"/>
          <w:lang w:eastAsia="ru-RU"/>
        </w:rPr>
        <w:t xml:space="preserve"> Федерального</w:t>
      </w:r>
      <w:r w:rsidRPr="004A3EA0">
        <w:rPr>
          <w:rFonts w:eastAsiaTheme="minorEastAsia" w:cs="Times New Roman"/>
          <w:szCs w:val="28"/>
          <w:lang w:eastAsia="ru-RU"/>
        </w:rPr>
        <w:t xml:space="preserve"> закона №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533FA5" w:rsidRPr="004A3EA0">
        <w:rPr>
          <w:rFonts w:eastAsiaTheme="minorEastAsia" w:cs="Times New Roman"/>
          <w:szCs w:val="28"/>
          <w:lang w:eastAsia="ru-RU"/>
        </w:rPr>
        <w:t>210-ФЗ</w:t>
      </w:r>
      <w:r w:rsidRPr="004A3EA0">
        <w:rPr>
          <w:rFonts w:eastAsiaTheme="minorEastAsia" w:cs="Times New Roman"/>
          <w:szCs w:val="28"/>
          <w:lang w:eastAsia="ru-RU"/>
        </w:rPr>
        <w:t>, административным регламентом не предусмотрены.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</w:p>
    <w:bookmarkEnd w:id="67"/>
    <w:p w:rsidR="008E3EF1" w:rsidRPr="004A3EA0" w:rsidRDefault="008E3EF1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bCs/>
          <w:spacing w:val="-4"/>
          <w:szCs w:val="28"/>
          <w:lang w:eastAsia="ru-RU"/>
        </w:rPr>
      </w:pPr>
      <w:bookmarkStart w:id="68" w:name="sub_300"/>
      <w:r w:rsidRPr="004A3EA0">
        <w:rPr>
          <w:rFonts w:eastAsiaTheme="minorEastAsia" w:cs="Times New Roman"/>
          <w:bCs/>
          <w:szCs w:val="28"/>
          <w:lang w:eastAsia="ru-RU"/>
        </w:rPr>
        <w:t xml:space="preserve">Раздел III. Состав, последовательность и сроки выполнения </w:t>
      </w:r>
      <w:r w:rsidRPr="004A3EA0">
        <w:rPr>
          <w:rFonts w:eastAsiaTheme="minorEastAsia" w:cs="Times New Roman"/>
          <w:bCs/>
          <w:spacing w:val="-4"/>
          <w:szCs w:val="28"/>
          <w:lang w:eastAsia="ru-RU"/>
        </w:rPr>
        <w:t xml:space="preserve">административных процедур, требования к порядку их выполнения, </w:t>
      </w:r>
      <w:r w:rsidRPr="004A3EA0">
        <w:rPr>
          <w:rFonts w:eastAsiaTheme="minorEastAsia" w:cs="Times New Roman"/>
          <w:bCs/>
          <w:szCs w:val="28"/>
          <w:lang w:eastAsia="ru-RU"/>
        </w:rPr>
        <w:t xml:space="preserve">а также </w:t>
      </w:r>
      <w:r w:rsidRPr="004A3EA0">
        <w:rPr>
          <w:rFonts w:eastAsiaTheme="minorEastAsia" w:cs="Times New Roman"/>
          <w:bCs/>
          <w:spacing w:val="-4"/>
          <w:szCs w:val="28"/>
          <w:lang w:eastAsia="ru-RU"/>
        </w:rPr>
        <w:t>особенности выполнения административных процедур в многофункциональных центрах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69" w:name="sub_301"/>
      <w:bookmarkEnd w:id="68"/>
      <w:r w:rsidRPr="004A3EA0">
        <w:rPr>
          <w:rFonts w:eastAsiaTheme="minorEastAsia" w:cs="Times New Roman"/>
          <w:szCs w:val="28"/>
          <w:lang w:eastAsia="ru-RU"/>
        </w:rPr>
        <w:t>1. Прием и регистрация заявления, пакета документов</w:t>
      </w:r>
      <w:r w:rsidR="00DD6D03" w:rsidRPr="004A3EA0">
        <w:rPr>
          <w:rFonts w:eastAsiaTheme="minorEastAsia" w:cs="Times New Roman"/>
          <w:szCs w:val="28"/>
          <w:lang w:eastAsia="ru-RU"/>
        </w:rPr>
        <w:t>, регистрация банковской карты</w:t>
      </w:r>
      <w:r w:rsidRPr="004A3EA0">
        <w:rPr>
          <w:rFonts w:eastAsiaTheme="minorEastAsia" w:cs="Times New Roman"/>
          <w:szCs w:val="28"/>
          <w:lang w:eastAsia="ru-RU"/>
        </w:rPr>
        <w:t>.</w:t>
      </w:r>
    </w:p>
    <w:bookmarkEnd w:id="69"/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Основанием для начала административной процедуры является </w:t>
      </w:r>
      <w:r w:rsidR="0092356F" w:rsidRPr="004A3EA0">
        <w:rPr>
          <w:rFonts w:eastAsiaTheme="minorEastAsia" w:cs="Times New Roman"/>
          <w:szCs w:val="28"/>
          <w:lang w:eastAsia="ru-RU"/>
        </w:rPr>
        <w:t xml:space="preserve">поступившее в филиал МФЦ </w:t>
      </w:r>
      <w:r w:rsidRPr="004A3EA0">
        <w:rPr>
          <w:rFonts w:eastAsiaTheme="minorEastAsia" w:cs="Times New Roman"/>
          <w:szCs w:val="28"/>
          <w:lang w:eastAsia="ru-RU"/>
        </w:rPr>
        <w:t>заявление, поданное лично гражданином либо его законным или уполномоченным представителем.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70" w:name="sub_311"/>
      <w:r w:rsidRPr="004A3EA0">
        <w:rPr>
          <w:rFonts w:eastAsiaTheme="minorEastAsia" w:cs="Times New Roman"/>
          <w:szCs w:val="28"/>
          <w:lang w:eastAsia="ru-RU"/>
        </w:rPr>
        <w:t>1.1. При приеме заявления сотрудник филиала МФЦ, ответственный за прием заявления:</w:t>
      </w:r>
    </w:p>
    <w:bookmarkEnd w:id="70"/>
    <w:p w:rsidR="0009190E" w:rsidRPr="004A3EA0" w:rsidRDefault="00CE4921" w:rsidP="0009190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- уведомляет заявителя о том, что </w:t>
      </w:r>
      <w:r w:rsidR="00A84322" w:rsidRPr="004A3EA0">
        <w:rPr>
          <w:rFonts w:eastAsiaTheme="minorEastAsia" w:cs="Times New Roman"/>
          <w:szCs w:val="28"/>
          <w:lang w:eastAsia="ru-RU"/>
        </w:rPr>
        <w:t xml:space="preserve">в рамках предоставления муниципальной услуги он </w:t>
      </w:r>
      <w:r w:rsidR="0009190E" w:rsidRPr="004A3EA0">
        <w:rPr>
          <w:rFonts w:eastAsiaTheme="minorEastAsia" w:cs="Times New Roman"/>
          <w:szCs w:val="28"/>
          <w:lang w:eastAsia="ru-RU"/>
        </w:rPr>
        <w:t xml:space="preserve">имеет право выбрать один из двух вариантов электронного проездного документа для регистрации </w:t>
      </w:r>
      <w:r w:rsidR="00A84322" w:rsidRPr="004A3EA0">
        <w:rPr>
          <w:rFonts w:eastAsiaTheme="minorEastAsia" w:cs="Times New Roman"/>
          <w:szCs w:val="28"/>
          <w:lang w:eastAsia="ru-RU"/>
        </w:rPr>
        <w:t>льготного проезда в городском общественном транспорте</w:t>
      </w:r>
      <w:r w:rsidR="0009190E" w:rsidRPr="004A3EA0">
        <w:rPr>
          <w:rFonts w:eastAsiaTheme="minorEastAsia" w:cs="Times New Roman"/>
          <w:szCs w:val="28"/>
          <w:lang w:eastAsia="ru-RU"/>
        </w:rPr>
        <w:t>:</w:t>
      </w:r>
    </w:p>
    <w:p w:rsidR="00D41462" w:rsidRPr="004A3EA0" w:rsidRDefault="001D6D79" w:rsidP="0009190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П</w:t>
      </w:r>
      <w:r w:rsidR="0009190E" w:rsidRPr="004A3EA0">
        <w:rPr>
          <w:rFonts w:eastAsiaTheme="minorEastAsia" w:cs="Times New Roman"/>
          <w:szCs w:val="28"/>
          <w:lang w:eastAsia="ru-RU"/>
        </w:rPr>
        <w:t>ервый вариант –  использовать в качестве электронного проездного документа банковскую карту</w:t>
      </w:r>
      <w:r w:rsidR="00DD6D03" w:rsidRPr="004A3EA0">
        <w:rPr>
          <w:rFonts w:eastAsiaTheme="minorEastAsia" w:cs="Times New Roman"/>
          <w:szCs w:val="28"/>
          <w:lang w:eastAsia="ru-RU"/>
        </w:rPr>
        <w:t>.</w:t>
      </w:r>
      <w:r w:rsidR="0009190E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EB61E4" w:rsidRPr="004A3EA0" w:rsidRDefault="0009190E" w:rsidP="0009190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В этом случае заявитель должен </w:t>
      </w:r>
      <w:r w:rsidR="00DD6D03" w:rsidRPr="004A3EA0">
        <w:rPr>
          <w:rFonts w:eastAsiaTheme="minorEastAsia" w:cs="Times New Roman"/>
          <w:szCs w:val="28"/>
          <w:lang w:eastAsia="ru-RU"/>
        </w:rPr>
        <w:t xml:space="preserve">предъявить сотруднику филиала МФЦ банковскую карту для осмотра и регистрации в АИС </w:t>
      </w:r>
      <w:r w:rsidR="00CE2AF9" w:rsidRPr="004A3EA0">
        <w:rPr>
          <w:rFonts w:eastAsiaTheme="minorEastAsia" w:cs="Times New Roman"/>
          <w:szCs w:val="28"/>
          <w:lang w:eastAsia="ru-RU"/>
        </w:rPr>
        <w:t>СОТ</w:t>
      </w:r>
      <w:r w:rsidR="008610D8" w:rsidRPr="004A3EA0">
        <w:rPr>
          <w:rFonts w:eastAsiaTheme="minorEastAsia" w:cs="Times New Roman"/>
          <w:szCs w:val="28"/>
          <w:lang w:eastAsia="ru-RU"/>
        </w:rPr>
        <w:t xml:space="preserve">. </w:t>
      </w:r>
    </w:p>
    <w:p w:rsidR="00914C4B" w:rsidRPr="004A3EA0" w:rsidRDefault="00914C4B" w:rsidP="00914C4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A3EA0">
        <w:rPr>
          <w:rFonts w:cs="Times New Roman"/>
          <w:szCs w:val="28"/>
        </w:rPr>
        <w:t>Непосредственно перед регистрацией банковской карты сотрудник филиала МФЦ проводит проверку банковской карты на соответствие следующим условиям:</w:t>
      </w:r>
    </w:p>
    <w:p w:rsidR="00914C4B" w:rsidRPr="004A3EA0" w:rsidRDefault="00914C4B" w:rsidP="00914C4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A3EA0">
        <w:rPr>
          <w:rFonts w:cs="Times New Roman"/>
          <w:szCs w:val="28"/>
        </w:rPr>
        <w:t>- банковская карта, предоставленная заявителем для регистрации в качестве электронного проездного документа, является именной и зарегистрирована в банке на имя заявителя;</w:t>
      </w:r>
    </w:p>
    <w:p w:rsidR="00914C4B" w:rsidRPr="004A3EA0" w:rsidRDefault="00914C4B" w:rsidP="00914C4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A3EA0">
        <w:rPr>
          <w:rFonts w:cs="Times New Roman"/>
          <w:szCs w:val="28"/>
        </w:rPr>
        <w:t>- банковская карта, предоставленная заявителем для регистрации в качестве электронного проездного документа, имеет актуальный срок действия;</w:t>
      </w:r>
    </w:p>
    <w:p w:rsidR="00914C4B" w:rsidRPr="004A3EA0" w:rsidRDefault="00914C4B" w:rsidP="00914C4B">
      <w:pPr>
        <w:widowControl w:val="0"/>
        <w:autoSpaceDE w:val="0"/>
        <w:autoSpaceDN w:val="0"/>
        <w:adjustRightInd w:val="0"/>
        <w:ind w:firstLine="709"/>
        <w:jc w:val="both"/>
        <w:rPr>
          <w:rFonts w:cs="Times New Roman"/>
          <w:szCs w:val="28"/>
        </w:rPr>
      </w:pPr>
      <w:r w:rsidRPr="004A3EA0">
        <w:rPr>
          <w:rFonts w:cs="Times New Roman"/>
          <w:szCs w:val="28"/>
        </w:rPr>
        <w:t>-  банковская карта, предоставленная заявителем для регистрации в качестве электронного проездного документа, является картой национальной платежной системы «Мир».</w:t>
      </w:r>
    </w:p>
    <w:p w:rsidR="00E945EF" w:rsidRPr="004A3EA0" w:rsidRDefault="00E945EF" w:rsidP="0009190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Далее сотрудник филиала МФЦ распечатывает заявление и передает заявителю для указания собственноручно в заявлении последних четырех цифр номера банковской карты</w:t>
      </w:r>
      <w:r w:rsidR="00DC0EF8" w:rsidRPr="004A3EA0">
        <w:rPr>
          <w:rFonts w:eastAsiaTheme="minorEastAsia" w:cs="Times New Roman"/>
          <w:szCs w:val="28"/>
          <w:lang w:eastAsia="ru-RU"/>
        </w:rPr>
        <w:t xml:space="preserve"> (</w:t>
      </w:r>
      <w:r w:rsidR="00DC0EF8" w:rsidRPr="004A3EA0">
        <w:rPr>
          <w:rFonts w:eastAsiaTheme="minorEastAsia" w:cs="Times New Roman"/>
          <w:szCs w:val="28"/>
          <w:lang w:val="en-US" w:eastAsia="ru-RU"/>
        </w:rPr>
        <w:t>PAN</w:t>
      </w:r>
      <w:r w:rsidR="00DC0EF8" w:rsidRPr="004A3EA0">
        <w:rPr>
          <w:rFonts w:eastAsiaTheme="minorEastAsia" w:cs="Times New Roman"/>
          <w:szCs w:val="28"/>
          <w:lang w:eastAsia="ru-RU"/>
        </w:rPr>
        <w:t>)</w:t>
      </w:r>
      <w:r w:rsidRPr="004A3EA0">
        <w:rPr>
          <w:rFonts w:eastAsiaTheme="minorEastAsia" w:cs="Times New Roman"/>
          <w:szCs w:val="28"/>
          <w:lang w:eastAsia="ru-RU"/>
        </w:rPr>
        <w:t xml:space="preserve"> и для подписания заявления;</w:t>
      </w:r>
    </w:p>
    <w:p w:rsidR="00CE4921" w:rsidRPr="004A3EA0" w:rsidRDefault="001D6D79" w:rsidP="0009190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В</w:t>
      </w:r>
      <w:r w:rsidR="0009190E" w:rsidRPr="004A3EA0">
        <w:rPr>
          <w:rFonts w:eastAsiaTheme="minorEastAsia" w:cs="Times New Roman"/>
          <w:szCs w:val="28"/>
          <w:lang w:eastAsia="ru-RU"/>
        </w:rPr>
        <w:t>торой вариант – использовать в качестве электронного проездного документа СТК.</w:t>
      </w:r>
    </w:p>
    <w:p w:rsidR="000B4334" w:rsidRPr="004A3EA0" w:rsidRDefault="000B4334" w:rsidP="000B433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В случае наличия у заявителя действующей СТК, выданной на его имя в рамках предоставления муниципальной услуги «Предоставление мер дополнительной социальной поддержки в виде бесплатного проезда в городском пассажирском транспорте общего пользования отдельным категориям граждан», заявитель обязан </w:t>
      </w:r>
      <w:r w:rsidR="00640109" w:rsidRPr="004A3EA0">
        <w:rPr>
          <w:rFonts w:eastAsiaTheme="minorEastAsia" w:cs="Times New Roman"/>
          <w:szCs w:val="28"/>
          <w:lang w:eastAsia="ru-RU"/>
        </w:rPr>
        <w:t>указать данный факт в заявлении</w:t>
      </w:r>
      <w:r w:rsidR="00F51059" w:rsidRPr="004A3EA0">
        <w:rPr>
          <w:rFonts w:eastAsiaTheme="minorEastAsia" w:cs="Times New Roman"/>
          <w:szCs w:val="28"/>
          <w:lang w:eastAsia="ru-RU"/>
        </w:rPr>
        <w:t xml:space="preserve"> с указанием номера СТК.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- осуществляет прием заявления и пакета документов в соответствии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 xml:space="preserve">с </w:t>
      </w:r>
      <w:hyperlink w:anchor="sub_208" w:history="1">
        <w:r w:rsidRPr="004A3EA0">
          <w:rPr>
            <w:rFonts w:eastAsiaTheme="minorEastAsia" w:cs="Times New Roman"/>
            <w:szCs w:val="28"/>
            <w:lang w:eastAsia="ru-RU"/>
          </w:rPr>
          <w:t xml:space="preserve">пунктом </w:t>
        </w:r>
        <w:r w:rsidR="00D36E7A" w:rsidRPr="004A3EA0">
          <w:rPr>
            <w:rFonts w:eastAsiaTheme="minorEastAsia" w:cs="Times New Roman"/>
            <w:szCs w:val="28"/>
            <w:lang w:eastAsia="ru-RU"/>
          </w:rPr>
          <w:t>7</w:t>
        </w:r>
        <w:r w:rsidR="00704D2E" w:rsidRPr="004A3EA0">
          <w:rPr>
            <w:rFonts w:eastAsiaTheme="minorEastAsia" w:cs="Times New Roman"/>
            <w:szCs w:val="28"/>
            <w:lang w:eastAsia="ru-RU"/>
          </w:rPr>
          <w:t>.1.</w:t>
        </w:r>
        <w:r w:rsidRPr="004A3EA0">
          <w:rPr>
            <w:rFonts w:eastAsiaTheme="minorEastAsia" w:cs="Times New Roman"/>
            <w:szCs w:val="28"/>
            <w:lang w:eastAsia="ru-RU"/>
          </w:rPr>
          <w:t xml:space="preserve"> раздела II</w:t>
        </w:r>
      </w:hyperlink>
      <w:r w:rsidRPr="004A3EA0">
        <w:rPr>
          <w:rFonts w:eastAsiaTheme="minorEastAsia" w:cs="Times New Roman"/>
          <w:szCs w:val="28"/>
          <w:lang w:eastAsia="ru-RU"/>
        </w:rPr>
        <w:t xml:space="preserve"> настоящего административного регламента;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lastRenderedPageBreak/>
        <w:t>- проводит проверку представленных документов (тексты документов должны б</w:t>
      </w:r>
      <w:r w:rsidR="00CE4921" w:rsidRPr="004A3EA0">
        <w:rPr>
          <w:rFonts w:eastAsiaTheme="minorEastAsia" w:cs="Times New Roman"/>
          <w:szCs w:val="28"/>
          <w:lang w:eastAsia="ru-RU"/>
        </w:rPr>
        <w:t>ыть написаны разборчиво, фамилии</w:t>
      </w:r>
      <w:r w:rsidRPr="004A3EA0">
        <w:rPr>
          <w:rFonts w:eastAsiaTheme="minorEastAsia" w:cs="Times New Roman"/>
          <w:szCs w:val="28"/>
          <w:lang w:eastAsia="ru-RU"/>
        </w:rPr>
        <w:t>, имена, отчества, адрес места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жительства написаны полностью, в документах не должно быть подчисток,</w:t>
      </w:r>
      <w:r w:rsidR="00CE14C5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приписок, зачеркнутых слов и иных неоговоренных исправлений, документы</w:t>
      </w:r>
      <w:r w:rsidR="00CE14C5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 xml:space="preserve">не должны быть исполнены карандашом, документы не должны иметь серьезных повреждений, наличие которых не позволяет однозначно истолковать их </w:t>
      </w:r>
      <w:r w:rsidRPr="004A3EA0">
        <w:rPr>
          <w:rFonts w:eastAsiaTheme="minorEastAsia" w:cs="Times New Roman"/>
          <w:spacing w:val="-4"/>
          <w:szCs w:val="28"/>
          <w:lang w:eastAsia="ru-RU"/>
        </w:rPr>
        <w:t>содержание, не истек срок действия указанных документов), сканирует представленные</w:t>
      </w:r>
      <w:r w:rsidRPr="004A3EA0">
        <w:rPr>
          <w:rFonts w:eastAsiaTheme="minorEastAsia" w:cs="Times New Roman"/>
          <w:szCs w:val="28"/>
          <w:lang w:eastAsia="ru-RU"/>
        </w:rPr>
        <w:t xml:space="preserve"> документы;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- формирует расписку в получении заявления и пакета документов в двух экземплярах, один из которых выдает заявителю;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- производит регистрацию поступившего заявления в автоматизированной </w:t>
      </w:r>
      <w:r w:rsidRPr="004A3EA0">
        <w:rPr>
          <w:rFonts w:eastAsiaTheme="minorEastAsia" w:cs="Times New Roman"/>
          <w:spacing w:val="-6"/>
          <w:szCs w:val="28"/>
          <w:lang w:eastAsia="ru-RU"/>
        </w:rPr>
        <w:t>информационной системе филиала МФЦ, для дал</w:t>
      </w:r>
      <w:r w:rsidR="008E3EF1" w:rsidRPr="004A3EA0">
        <w:rPr>
          <w:rFonts w:eastAsiaTheme="minorEastAsia" w:cs="Times New Roman"/>
          <w:spacing w:val="-6"/>
          <w:szCs w:val="28"/>
          <w:lang w:eastAsia="ru-RU"/>
        </w:rPr>
        <w:t>ьнейшей передачи в МКУ «УИТС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г. </w:t>
      </w:r>
      <w:r w:rsidRPr="004A3EA0">
        <w:rPr>
          <w:rFonts w:eastAsiaTheme="minorEastAsia" w:cs="Times New Roman"/>
          <w:szCs w:val="28"/>
          <w:lang w:eastAsia="ru-RU"/>
        </w:rPr>
        <w:t xml:space="preserve">Сургута» в порядке и сроки, предусмотренные соглашением о взаимодействии </w:t>
      </w:r>
      <w:r w:rsidRPr="004A3EA0">
        <w:rPr>
          <w:rFonts w:eastAsiaTheme="minorEastAsia" w:cs="Times New Roman"/>
          <w:spacing w:val="-4"/>
          <w:szCs w:val="28"/>
          <w:lang w:eastAsia="ru-RU"/>
        </w:rPr>
        <w:t>между Администрацией города и автономным учреждением Ханты-Мансийского</w:t>
      </w:r>
      <w:r w:rsidRPr="004A3EA0">
        <w:rPr>
          <w:rFonts w:eastAsiaTheme="minorEastAsia" w:cs="Times New Roman"/>
          <w:szCs w:val="28"/>
          <w:lang w:eastAsia="ru-RU"/>
        </w:rPr>
        <w:t xml:space="preserve"> автономного округа – Югры «Многофункциональный центр предоставления</w:t>
      </w:r>
      <w:r w:rsidR="00786602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государствен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ных и муниципальных услуг Югры».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pacing w:val="-4"/>
          <w:szCs w:val="28"/>
          <w:lang w:eastAsia="ru-RU"/>
        </w:rPr>
        <w:t>Максимальная продолжительность административной процедуры – 20 минут</w:t>
      </w:r>
      <w:r w:rsidRPr="004A3EA0">
        <w:rPr>
          <w:rFonts w:eastAsiaTheme="minorEastAsia" w:cs="Times New Roman"/>
          <w:szCs w:val="28"/>
          <w:lang w:eastAsia="ru-RU"/>
        </w:rPr>
        <w:t xml:space="preserve"> и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не позднее одного рабочего дня со дня поступления заявления в филиал МФЦ.</w:t>
      </w:r>
    </w:p>
    <w:p w:rsidR="00A46E66" w:rsidRPr="004A3EA0" w:rsidRDefault="008E3EF1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МКУ «УИТС г. </w:t>
      </w:r>
      <w:r w:rsidR="00A46E66" w:rsidRPr="004A3EA0">
        <w:rPr>
          <w:rFonts w:eastAsiaTheme="minorEastAsia" w:cs="Times New Roman"/>
          <w:szCs w:val="28"/>
          <w:lang w:eastAsia="ru-RU"/>
        </w:rPr>
        <w:t>Сургута» осуществляет хранение принятых заявлений</w:t>
      </w:r>
      <w:r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и вторых экземпляров расписок в приеме заявлений в течение трех лет после приема заявления. По истечени</w:t>
      </w:r>
      <w:r w:rsidRPr="004A3EA0">
        <w:rPr>
          <w:rFonts w:eastAsiaTheme="minorEastAsia" w:cs="Times New Roman"/>
          <w:szCs w:val="28"/>
          <w:lang w:eastAsia="ru-RU"/>
        </w:rPr>
        <w:t>и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 срока хранения указанные документы подлежат уничтожению в</w:t>
      </w:r>
      <w:r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соответствии с законодательством Российской Федерации</w:t>
      </w:r>
      <w:r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и локальными нормативными актами МКУ «У</w:t>
      </w:r>
      <w:r w:rsidRPr="004A3EA0">
        <w:rPr>
          <w:rFonts w:eastAsiaTheme="minorEastAsia" w:cs="Times New Roman"/>
          <w:szCs w:val="28"/>
          <w:lang w:eastAsia="ru-RU"/>
        </w:rPr>
        <w:t xml:space="preserve">ИТС г. </w:t>
      </w:r>
      <w:r w:rsidR="00A46E66" w:rsidRPr="004A3EA0">
        <w:rPr>
          <w:rFonts w:eastAsiaTheme="minorEastAsia" w:cs="Times New Roman"/>
          <w:szCs w:val="28"/>
          <w:lang w:eastAsia="ru-RU"/>
        </w:rPr>
        <w:t>Сургута».</w:t>
      </w:r>
      <w:r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Критерии принятия решения по данной административной процедуре: наличие или отсутствие документов, перечень которых установлен пунктом </w:t>
      </w:r>
      <w:r w:rsidR="00247E9B" w:rsidRPr="004A3EA0">
        <w:rPr>
          <w:rFonts w:eastAsiaTheme="minorEastAsia" w:cs="Times New Roman"/>
          <w:szCs w:val="28"/>
          <w:lang w:eastAsia="ru-RU"/>
        </w:rPr>
        <w:t>7</w:t>
      </w:r>
      <w:r w:rsidRPr="004A3EA0">
        <w:rPr>
          <w:rFonts w:eastAsiaTheme="minorEastAsia" w:cs="Times New Roman"/>
          <w:szCs w:val="28"/>
          <w:lang w:eastAsia="ru-RU"/>
        </w:rPr>
        <w:t xml:space="preserve"> раздела II настоящего административного регламента, и наличие или отсутствие </w:t>
      </w:r>
      <w:r w:rsidRPr="004A3EA0">
        <w:rPr>
          <w:rFonts w:eastAsiaTheme="minorEastAsia" w:cs="Times New Roman"/>
          <w:spacing w:val="-4"/>
          <w:szCs w:val="28"/>
          <w:lang w:eastAsia="ru-RU"/>
        </w:rPr>
        <w:t>оснований для</w:t>
      </w:r>
      <w:r w:rsidR="008E3EF1" w:rsidRPr="004A3EA0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pacing w:val="-4"/>
          <w:szCs w:val="28"/>
          <w:lang w:eastAsia="ru-RU"/>
        </w:rPr>
        <w:t xml:space="preserve">отказа в приеме документов, </w:t>
      </w:r>
      <w:r w:rsidR="002F5B4A" w:rsidRPr="004A3EA0">
        <w:rPr>
          <w:rFonts w:eastAsiaTheme="minorEastAsia" w:cs="Times New Roman"/>
          <w:spacing w:val="-4"/>
          <w:szCs w:val="28"/>
          <w:lang w:eastAsia="ru-RU"/>
        </w:rPr>
        <w:t>предусмотренных пунктом 8</w:t>
      </w:r>
      <w:r w:rsidRPr="004A3EA0">
        <w:rPr>
          <w:rFonts w:eastAsiaTheme="minorEastAsia" w:cs="Times New Roman"/>
          <w:spacing w:val="-4"/>
          <w:szCs w:val="28"/>
          <w:lang w:eastAsia="ru-RU"/>
        </w:rPr>
        <w:t xml:space="preserve"> раздела II</w:t>
      </w:r>
      <w:r w:rsidRPr="004A3EA0">
        <w:rPr>
          <w:rFonts w:eastAsiaTheme="minorEastAsia" w:cs="Times New Roman"/>
          <w:szCs w:val="28"/>
          <w:lang w:eastAsia="ru-RU"/>
        </w:rPr>
        <w:t xml:space="preserve"> настоящего административного регламента.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71" w:name="sub_302"/>
      <w:r w:rsidRPr="004A3EA0">
        <w:rPr>
          <w:rFonts w:eastAsiaTheme="minorEastAsia" w:cs="Times New Roman"/>
          <w:szCs w:val="28"/>
          <w:lang w:eastAsia="ru-RU"/>
        </w:rPr>
        <w:t xml:space="preserve">2. Истребование сведений (документов), необходимых для предоставления </w:t>
      </w:r>
      <w:r w:rsidRPr="004A3EA0">
        <w:rPr>
          <w:rFonts w:eastAsiaTheme="minorEastAsia" w:cs="Times New Roman"/>
          <w:spacing w:val="-4"/>
          <w:szCs w:val="28"/>
          <w:lang w:eastAsia="ru-RU"/>
        </w:rPr>
        <w:t xml:space="preserve">муниципальной услуги и находящихся в распоряжении других органов и </w:t>
      </w:r>
      <w:r w:rsidR="001636E3" w:rsidRPr="004A3EA0">
        <w:rPr>
          <w:rFonts w:eastAsiaTheme="minorEastAsia" w:cs="Times New Roman"/>
          <w:spacing w:val="-4"/>
          <w:szCs w:val="28"/>
          <w:lang w:eastAsia="ru-RU"/>
        </w:rPr>
        <w:t>организаций</w:t>
      </w:r>
      <w:r w:rsidR="002D6919" w:rsidRPr="004A3EA0">
        <w:rPr>
          <w:rFonts w:eastAsiaTheme="minorEastAsia" w:cs="Times New Roman"/>
          <w:szCs w:val="28"/>
          <w:lang w:eastAsia="ru-RU"/>
        </w:rPr>
        <w:t xml:space="preserve">, </w:t>
      </w:r>
      <w:r w:rsidRPr="004A3EA0">
        <w:rPr>
          <w:rFonts w:eastAsiaTheme="minorEastAsia" w:cs="Times New Roman"/>
          <w:szCs w:val="28"/>
          <w:lang w:eastAsia="ru-RU"/>
        </w:rPr>
        <w:t>формирование перечней заявителей</w:t>
      </w:r>
      <w:r w:rsidR="002D6919" w:rsidRPr="004A3EA0">
        <w:rPr>
          <w:rFonts w:eastAsiaTheme="minorEastAsia" w:cs="Times New Roman"/>
          <w:szCs w:val="28"/>
          <w:lang w:eastAsia="ru-RU"/>
        </w:rPr>
        <w:t>, направление перечней на утверждение.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72" w:name="sub_321"/>
      <w:bookmarkEnd w:id="71"/>
      <w:r w:rsidRPr="004A3EA0">
        <w:rPr>
          <w:rFonts w:eastAsiaTheme="minorEastAsia" w:cs="Times New Roman"/>
          <w:szCs w:val="28"/>
          <w:lang w:eastAsia="ru-RU"/>
        </w:rPr>
        <w:t>2.1. Основанием для начала административной процедуры является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 xml:space="preserve">регистрация заявления в АИС </w:t>
      </w:r>
      <w:r w:rsidR="00CE2AF9" w:rsidRPr="004A3EA0">
        <w:rPr>
          <w:rFonts w:eastAsiaTheme="minorEastAsia" w:cs="Times New Roman"/>
          <w:szCs w:val="28"/>
          <w:lang w:eastAsia="ru-RU"/>
        </w:rPr>
        <w:t>СОТ</w:t>
      </w:r>
      <w:r w:rsidRPr="004A3EA0">
        <w:rPr>
          <w:rFonts w:eastAsiaTheme="minorEastAsia" w:cs="Times New Roman"/>
          <w:szCs w:val="28"/>
          <w:lang w:eastAsia="ru-RU"/>
        </w:rPr>
        <w:t>.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73" w:name="sub_322"/>
      <w:bookmarkEnd w:id="72"/>
      <w:r w:rsidRPr="004A3EA0">
        <w:rPr>
          <w:rFonts w:eastAsiaTheme="minorEastAsia" w:cs="Times New Roman"/>
          <w:szCs w:val="28"/>
          <w:lang w:eastAsia="ru-RU"/>
        </w:rPr>
        <w:t xml:space="preserve">2.2. </w:t>
      </w:r>
      <w:bookmarkStart w:id="74" w:name="sub_323"/>
      <w:bookmarkEnd w:id="73"/>
      <w:r w:rsidR="008E3EF1" w:rsidRPr="004A3EA0">
        <w:rPr>
          <w:rFonts w:eastAsiaTheme="minorEastAsia" w:cs="Times New Roman"/>
          <w:szCs w:val="28"/>
          <w:lang w:eastAsia="ru-RU"/>
        </w:rPr>
        <w:t xml:space="preserve">Сотрудник МКУ «УИТС г. </w:t>
      </w:r>
      <w:r w:rsidRPr="004A3EA0">
        <w:rPr>
          <w:rFonts w:eastAsiaTheme="minorEastAsia" w:cs="Times New Roman"/>
          <w:szCs w:val="28"/>
          <w:lang w:eastAsia="ru-RU"/>
        </w:rPr>
        <w:t xml:space="preserve">Сургута», ответственный за осуществление </w:t>
      </w:r>
      <w:r w:rsidRPr="004A3EA0">
        <w:rPr>
          <w:rFonts w:eastAsiaTheme="minorEastAsia" w:cs="Times New Roman"/>
          <w:spacing w:val="-4"/>
          <w:szCs w:val="28"/>
          <w:lang w:eastAsia="ru-RU"/>
        </w:rPr>
        <w:t>межведомственного взаимодействия, в отношении вновь обратившихся заявителей</w:t>
      </w:r>
      <w:r w:rsidRPr="004A3EA0">
        <w:rPr>
          <w:rFonts w:eastAsiaTheme="minorEastAsia" w:cs="Times New Roman"/>
          <w:szCs w:val="28"/>
          <w:lang w:eastAsia="ru-RU"/>
        </w:rPr>
        <w:t xml:space="preserve"> запрашивает св</w:t>
      </w:r>
      <w:r w:rsidR="00165299" w:rsidRPr="004A3EA0">
        <w:rPr>
          <w:rFonts w:eastAsiaTheme="minorEastAsia" w:cs="Times New Roman"/>
          <w:szCs w:val="28"/>
          <w:lang w:eastAsia="ru-RU"/>
        </w:rPr>
        <w:t>едения, указанные в подпунктах 7</w:t>
      </w:r>
      <w:r w:rsidRPr="004A3EA0">
        <w:rPr>
          <w:rFonts w:eastAsiaTheme="minorEastAsia" w:cs="Times New Roman"/>
          <w:szCs w:val="28"/>
          <w:lang w:eastAsia="ru-RU"/>
        </w:rPr>
        <w:t>.</w:t>
      </w:r>
      <w:r w:rsidR="000343A0" w:rsidRPr="004A3EA0">
        <w:rPr>
          <w:rFonts w:eastAsiaTheme="minorEastAsia" w:cs="Times New Roman"/>
          <w:szCs w:val="28"/>
          <w:lang w:eastAsia="ru-RU"/>
        </w:rPr>
        <w:t>2</w:t>
      </w:r>
      <w:r w:rsidRPr="004A3EA0">
        <w:rPr>
          <w:rFonts w:eastAsiaTheme="minorEastAsia" w:cs="Times New Roman"/>
          <w:szCs w:val="28"/>
          <w:lang w:eastAsia="ru-RU"/>
        </w:rPr>
        <w:t>.1 –</w:t>
      </w:r>
      <w:r w:rsidR="00165299" w:rsidRPr="004A3EA0">
        <w:rPr>
          <w:rFonts w:eastAsiaTheme="minorEastAsia" w:cs="Times New Roman"/>
          <w:szCs w:val="28"/>
          <w:lang w:eastAsia="ru-RU"/>
        </w:rPr>
        <w:t xml:space="preserve"> 7</w:t>
      </w:r>
      <w:r w:rsidRPr="004A3EA0">
        <w:rPr>
          <w:rFonts w:eastAsiaTheme="minorEastAsia" w:cs="Times New Roman"/>
          <w:szCs w:val="28"/>
          <w:lang w:eastAsia="ru-RU"/>
        </w:rPr>
        <w:t>.</w:t>
      </w:r>
      <w:r w:rsidR="000343A0" w:rsidRPr="004A3EA0">
        <w:rPr>
          <w:rFonts w:eastAsiaTheme="minorEastAsia" w:cs="Times New Roman"/>
          <w:szCs w:val="28"/>
          <w:lang w:eastAsia="ru-RU"/>
        </w:rPr>
        <w:t>2</w:t>
      </w:r>
      <w:r w:rsidRPr="004A3EA0">
        <w:rPr>
          <w:rFonts w:eastAsiaTheme="minorEastAsia" w:cs="Times New Roman"/>
          <w:szCs w:val="28"/>
          <w:lang w:eastAsia="ru-RU"/>
        </w:rPr>
        <w:t>.</w:t>
      </w:r>
      <w:r w:rsidR="000442E4" w:rsidRPr="004A3EA0">
        <w:rPr>
          <w:rFonts w:eastAsiaTheme="minorEastAsia" w:cs="Times New Roman"/>
          <w:szCs w:val="28"/>
          <w:lang w:eastAsia="ru-RU"/>
        </w:rPr>
        <w:t>3</w:t>
      </w:r>
      <w:r w:rsidRPr="004A3EA0">
        <w:rPr>
          <w:rFonts w:eastAsiaTheme="minorEastAsia" w:cs="Times New Roman"/>
          <w:szCs w:val="28"/>
          <w:lang w:eastAsia="ru-RU"/>
        </w:rPr>
        <w:t xml:space="preserve"> пункта </w:t>
      </w:r>
      <w:r w:rsidR="00165299" w:rsidRPr="004A3EA0">
        <w:rPr>
          <w:rFonts w:eastAsiaTheme="minorEastAsia" w:cs="Times New Roman"/>
          <w:szCs w:val="28"/>
          <w:lang w:eastAsia="ru-RU"/>
        </w:rPr>
        <w:t>7</w:t>
      </w:r>
      <w:r w:rsidRPr="004A3EA0">
        <w:rPr>
          <w:rFonts w:eastAsiaTheme="minorEastAsia" w:cs="Times New Roman"/>
          <w:szCs w:val="28"/>
          <w:lang w:eastAsia="ru-RU"/>
        </w:rPr>
        <w:t xml:space="preserve"> раздела II настоящего административного регламента в Фонде пенсионного и социального страхования Российской Федерации, Департаменте социального развития Ханты-Мансийского автономного округа – Югры, Министерстве внутренних дел Российской Федерации, а также в федеральной государственной информационной системе ведения Единого государственного реестра записей актов гражданского состояния, оператором которой является Федеральная налоговая служба, путем направления межведомственн</w:t>
      </w:r>
      <w:r w:rsidR="00167418" w:rsidRPr="004A3EA0">
        <w:rPr>
          <w:rFonts w:eastAsiaTheme="minorEastAsia" w:cs="Times New Roman"/>
          <w:szCs w:val="28"/>
          <w:lang w:eastAsia="ru-RU"/>
        </w:rPr>
        <w:t>ых</w:t>
      </w:r>
      <w:r w:rsidRPr="004A3EA0">
        <w:rPr>
          <w:rFonts w:eastAsiaTheme="minorEastAsia" w:cs="Times New Roman"/>
          <w:szCs w:val="28"/>
          <w:lang w:eastAsia="ru-RU"/>
        </w:rPr>
        <w:t xml:space="preserve"> запрос</w:t>
      </w:r>
      <w:r w:rsidR="00167418" w:rsidRPr="004A3EA0">
        <w:rPr>
          <w:rFonts w:eastAsiaTheme="minorEastAsia" w:cs="Times New Roman"/>
          <w:szCs w:val="28"/>
          <w:lang w:eastAsia="ru-RU"/>
        </w:rPr>
        <w:t>ов</w:t>
      </w:r>
      <w:r w:rsidRPr="004A3EA0">
        <w:rPr>
          <w:rFonts w:eastAsiaTheme="minorEastAsia" w:cs="Times New Roman"/>
          <w:szCs w:val="28"/>
          <w:lang w:eastAsia="ru-RU"/>
        </w:rPr>
        <w:t xml:space="preserve">. Запрос направляется на следующий рабочий день после регистрации заявления сотрудником филиала МФЦ. </w:t>
      </w:r>
      <w:bookmarkStart w:id="75" w:name="sub_324"/>
      <w:bookmarkEnd w:id="74"/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pacing w:val="-4"/>
          <w:szCs w:val="28"/>
          <w:lang w:eastAsia="ru-RU"/>
        </w:rPr>
        <w:t xml:space="preserve">2.3. </w:t>
      </w:r>
      <w:r w:rsidR="003A67CA" w:rsidRPr="004A3EA0">
        <w:rPr>
          <w:rFonts w:eastAsiaTheme="minorEastAsia" w:cs="Times New Roman"/>
          <w:spacing w:val="-4"/>
          <w:szCs w:val="28"/>
          <w:lang w:eastAsia="ru-RU"/>
        </w:rPr>
        <w:t>Ежегодно, в</w:t>
      </w:r>
      <w:r w:rsidR="008B57F9" w:rsidRPr="004A3EA0">
        <w:rPr>
          <w:rFonts w:eastAsiaTheme="minorEastAsia" w:cs="Times New Roman"/>
          <w:spacing w:val="-4"/>
          <w:szCs w:val="28"/>
          <w:lang w:eastAsia="ru-RU"/>
        </w:rPr>
        <w:t xml:space="preserve"> периоды «с </w:t>
      </w:r>
      <w:r w:rsidR="00D01656" w:rsidRPr="004A3EA0">
        <w:rPr>
          <w:rFonts w:eastAsiaTheme="minorEastAsia" w:cs="Times New Roman"/>
          <w:spacing w:val="-4"/>
          <w:szCs w:val="28"/>
          <w:lang w:eastAsia="ru-RU"/>
        </w:rPr>
        <w:t>0</w:t>
      </w:r>
      <w:r w:rsidR="008B57F9" w:rsidRPr="004A3EA0">
        <w:rPr>
          <w:rFonts w:eastAsiaTheme="minorEastAsia" w:cs="Times New Roman"/>
          <w:spacing w:val="-4"/>
          <w:szCs w:val="28"/>
          <w:lang w:eastAsia="ru-RU"/>
        </w:rPr>
        <w:t xml:space="preserve">1 апреля по </w:t>
      </w:r>
      <w:r w:rsidR="00D01656" w:rsidRPr="004A3EA0">
        <w:rPr>
          <w:rFonts w:eastAsiaTheme="minorEastAsia" w:cs="Times New Roman"/>
          <w:spacing w:val="-4"/>
          <w:szCs w:val="28"/>
          <w:lang w:eastAsia="ru-RU"/>
        </w:rPr>
        <w:t>10</w:t>
      </w:r>
      <w:r w:rsidR="008B57F9" w:rsidRPr="004A3EA0">
        <w:rPr>
          <w:rFonts w:eastAsiaTheme="minorEastAsia" w:cs="Times New Roman"/>
          <w:spacing w:val="-4"/>
          <w:szCs w:val="28"/>
          <w:lang w:eastAsia="ru-RU"/>
        </w:rPr>
        <w:t xml:space="preserve"> апреля» и «с 15 июля по 2</w:t>
      </w:r>
      <w:r w:rsidR="00D01656" w:rsidRPr="004A3EA0">
        <w:rPr>
          <w:rFonts w:eastAsiaTheme="minorEastAsia" w:cs="Times New Roman"/>
          <w:spacing w:val="-4"/>
          <w:szCs w:val="28"/>
          <w:lang w:eastAsia="ru-RU"/>
        </w:rPr>
        <w:t>4</w:t>
      </w:r>
      <w:r w:rsidR="008B57F9" w:rsidRPr="004A3EA0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="008B57F9" w:rsidRPr="004A3EA0">
        <w:rPr>
          <w:rFonts w:eastAsiaTheme="minorEastAsia" w:cs="Times New Roman"/>
          <w:spacing w:val="-4"/>
          <w:szCs w:val="28"/>
          <w:lang w:eastAsia="ru-RU"/>
        </w:rPr>
        <w:lastRenderedPageBreak/>
        <w:t>июля»</w:t>
      </w:r>
      <w:r w:rsidRPr="004A3EA0">
        <w:rPr>
          <w:rFonts w:eastAsiaTheme="minorEastAsia" w:cs="Times New Roman"/>
          <w:spacing w:val="-4"/>
          <w:szCs w:val="28"/>
          <w:lang w:eastAsia="ru-RU"/>
        </w:rPr>
        <w:t xml:space="preserve">, </w:t>
      </w:r>
      <w:r w:rsidR="008E3EF1" w:rsidRPr="004A3EA0">
        <w:rPr>
          <w:rFonts w:eastAsiaTheme="minorEastAsia" w:cs="Times New Roman"/>
          <w:spacing w:val="-4"/>
          <w:szCs w:val="28"/>
          <w:lang w:eastAsia="ru-RU"/>
        </w:rPr>
        <w:t xml:space="preserve"> сотрудник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МКУ «УИТС г. </w:t>
      </w:r>
      <w:r w:rsidRPr="004A3EA0">
        <w:rPr>
          <w:rFonts w:eastAsiaTheme="minorEastAsia" w:cs="Times New Roman"/>
          <w:szCs w:val="28"/>
          <w:lang w:eastAsia="ru-RU"/>
        </w:rPr>
        <w:t xml:space="preserve">Сургута», ответственный за осуществление межведомственного взаимодействия, запрашивает сведения, указанные в подпунктах </w:t>
      </w:r>
      <w:r w:rsidR="00542E9A" w:rsidRPr="004A3EA0">
        <w:rPr>
          <w:rFonts w:eastAsiaTheme="minorEastAsia" w:cs="Times New Roman"/>
          <w:szCs w:val="28"/>
          <w:lang w:eastAsia="ru-RU"/>
        </w:rPr>
        <w:t>7</w:t>
      </w:r>
      <w:r w:rsidRPr="004A3EA0">
        <w:rPr>
          <w:rFonts w:eastAsiaTheme="minorEastAsia" w:cs="Times New Roman"/>
          <w:szCs w:val="28"/>
          <w:lang w:eastAsia="ru-RU"/>
        </w:rPr>
        <w:t>.</w:t>
      </w:r>
      <w:r w:rsidR="008B57F9" w:rsidRPr="004A3EA0">
        <w:rPr>
          <w:rFonts w:eastAsiaTheme="minorEastAsia" w:cs="Times New Roman"/>
          <w:szCs w:val="28"/>
          <w:lang w:eastAsia="ru-RU"/>
        </w:rPr>
        <w:t>2</w:t>
      </w:r>
      <w:r w:rsidRPr="004A3EA0">
        <w:rPr>
          <w:rFonts w:eastAsiaTheme="minorEastAsia" w:cs="Times New Roman"/>
          <w:szCs w:val="28"/>
          <w:lang w:eastAsia="ru-RU"/>
        </w:rPr>
        <w:t>.1 –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542E9A" w:rsidRPr="004A3EA0">
        <w:rPr>
          <w:rFonts w:eastAsiaTheme="minorEastAsia" w:cs="Times New Roman"/>
          <w:szCs w:val="28"/>
          <w:lang w:eastAsia="ru-RU"/>
        </w:rPr>
        <w:t>7</w:t>
      </w:r>
      <w:r w:rsidR="008B57F9" w:rsidRPr="004A3EA0">
        <w:rPr>
          <w:rFonts w:eastAsiaTheme="minorEastAsia" w:cs="Times New Roman"/>
          <w:szCs w:val="28"/>
          <w:lang w:eastAsia="ru-RU"/>
        </w:rPr>
        <w:t>.2</w:t>
      </w:r>
      <w:r w:rsidRPr="004A3EA0">
        <w:rPr>
          <w:rFonts w:eastAsiaTheme="minorEastAsia" w:cs="Times New Roman"/>
          <w:szCs w:val="28"/>
          <w:lang w:eastAsia="ru-RU"/>
        </w:rPr>
        <w:t>.</w:t>
      </w:r>
      <w:r w:rsidR="008B57F9" w:rsidRPr="004A3EA0">
        <w:rPr>
          <w:rFonts w:eastAsiaTheme="minorEastAsia" w:cs="Times New Roman"/>
          <w:szCs w:val="28"/>
          <w:lang w:eastAsia="ru-RU"/>
        </w:rPr>
        <w:t>3</w:t>
      </w:r>
      <w:r w:rsidRPr="004A3EA0">
        <w:rPr>
          <w:rFonts w:eastAsiaTheme="minorEastAsia" w:cs="Times New Roman"/>
          <w:szCs w:val="28"/>
          <w:lang w:eastAsia="ru-RU"/>
        </w:rPr>
        <w:t xml:space="preserve"> пункта </w:t>
      </w:r>
      <w:r w:rsidR="00542E9A" w:rsidRPr="004A3EA0">
        <w:rPr>
          <w:rFonts w:eastAsiaTheme="minorEastAsia" w:cs="Times New Roman"/>
          <w:szCs w:val="28"/>
          <w:lang w:eastAsia="ru-RU"/>
        </w:rPr>
        <w:t>7</w:t>
      </w:r>
      <w:r w:rsidRPr="004A3EA0">
        <w:rPr>
          <w:rFonts w:eastAsiaTheme="minorEastAsia" w:cs="Times New Roman"/>
          <w:szCs w:val="28"/>
          <w:lang w:eastAsia="ru-RU"/>
        </w:rPr>
        <w:t xml:space="preserve"> раздела II настоящего административного регламента, в Фонде пенсионного и социального страхования Российской Федерации, Департаменте социального развития Ханты-Мансийского автономного округа – Югры,</w:t>
      </w:r>
      <w:r w:rsidR="00786602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Министерстве внутренних дел Российской Федерации, а также в федеральной государственной информационной системе</w:t>
      </w:r>
      <w:r w:rsidR="00786602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pacing w:val="-4"/>
          <w:szCs w:val="28"/>
          <w:lang w:eastAsia="ru-RU"/>
        </w:rPr>
        <w:t>ведения Единого государственного реестра записей актов гражданского состояния,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pacing w:val="-4"/>
          <w:szCs w:val="28"/>
          <w:lang w:eastAsia="ru-RU"/>
        </w:rPr>
        <w:t>оператором которой является Федеральная налоговая служба, путем направлени</w:t>
      </w:r>
      <w:r w:rsidRPr="004A3EA0">
        <w:rPr>
          <w:rFonts w:eastAsiaTheme="minorEastAsia" w:cs="Times New Roman"/>
          <w:szCs w:val="28"/>
          <w:lang w:eastAsia="ru-RU"/>
        </w:rPr>
        <w:t>я межведомстве</w:t>
      </w:r>
      <w:r w:rsidR="008B57F9" w:rsidRPr="004A3EA0">
        <w:rPr>
          <w:rFonts w:eastAsiaTheme="minorEastAsia" w:cs="Times New Roman"/>
          <w:szCs w:val="28"/>
          <w:lang w:eastAsia="ru-RU"/>
        </w:rPr>
        <w:t>нных запросов</w:t>
      </w:r>
      <w:r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D01656" w:rsidRPr="004A3EA0">
        <w:rPr>
          <w:rFonts w:eastAsiaTheme="minorEastAsia" w:cs="Times New Roman"/>
          <w:szCs w:val="28"/>
          <w:lang w:eastAsia="ru-RU"/>
        </w:rPr>
        <w:t xml:space="preserve">в отношении </w:t>
      </w:r>
      <w:r w:rsidRPr="004A3EA0">
        <w:rPr>
          <w:rFonts w:eastAsiaTheme="minorEastAsia" w:cs="Times New Roman"/>
          <w:szCs w:val="28"/>
          <w:lang w:eastAsia="ru-RU"/>
        </w:rPr>
        <w:t>всех заявителей</w:t>
      </w:r>
      <w:r w:rsidRPr="004A3EA0">
        <w:rPr>
          <w:rFonts w:eastAsiaTheme="minorEastAsia" w:cs="Times New Roman"/>
          <w:spacing w:val="-4"/>
          <w:szCs w:val="28"/>
          <w:lang w:eastAsia="ru-RU"/>
        </w:rPr>
        <w:t>,</w:t>
      </w:r>
      <w:r w:rsidRPr="004A3EA0">
        <w:rPr>
          <w:rFonts w:eastAsiaTheme="minorEastAsia" w:cs="Times New Roman"/>
          <w:szCs w:val="28"/>
          <w:lang w:eastAsia="ru-RU"/>
        </w:rPr>
        <w:t xml:space="preserve"> которым предоставление </w:t>
      </w:r>
      <w:r w:rsidR="0066015C" w:rsidRPr="004A3EA0">
        <w:rPr>
          <w:rFonts w:eastAsiaTheme="minorEastAsia" w:cs="Times New Roman"/>
          <w:szCs w:val="28"/>
          <w:lang w:eastAsia="ru-RU"/>
        </w:rPr>
        <w:t xml:space="preserve">муниципальной </w:t>
      </w:r>
      <w:r w:rsidRPr="004A3EA0">
        <w:rPr>
          <w:rFonts w:eastAsiaTheme="minorEastAsia" w:cs="Times New Roman"/>
          <w:szCs w:val="28"/>
          <w:lang w:eastAsia="ru-RU"/>
        </w:rPr>
        <w:t>услуги не прекращено</w:t>
      </w:r>
      <w:r w:rsidR="00D01656" w:rsidRPr="004A3EA0">
        <w:rPr>
          <w:rFonts w:eastAsiaTheme="minorEastAsia" w:cs="Times New Roman"/>
          <w:szCs w:val="28"/>
          <w:lang w:eastAsia="ru-RU"/>
        </w:rPr>
        <w:t xml:space="preserve"> на текущий момент</w:t>
      </w:r>
      <w:r w:rsidRPr="004A3EA0">
        <w:rPr>
          <w:rFonts w:eastAsiaTheme="minorEastAsia" w:cs="Times New Roman"/>
          <w:szCs w:val="28"/>
          <w:lang w:eastAsia="ru-RU"/>
        </w:rPr>
        <w:t>.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76" w:name="sub_325"/>
      <w:bookmarkEnd w:id="75"/>
      <w:r w:rsidRPr="004A3EA0">
        <w:rPr>
          <w:rFonts w:eastAsiaTheme="minorEastAsia" w:cs="Times New Roman"/>
          <w:szCs w:val="28"/>
          <w:lang w:eastAsia="ru-RU"/>
        </w:rPr>
        <w:t>2.4. Неполучение или несвоевременное получение ответа на межведомственный запрос, а также получение запрошенных сведений не в полном объеме не являются основанием для увеличения срока принятия решения о предоставлении муниципальной услуги, отказа в ее предоставлении или прекращения предоставления муниципальной услуги. В таком случае принимается решение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о предоставлении муниципальной услуги (при отсутствии иных оснований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для отказа в предоставлении или прекращения предоставления муниципальной услуги).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8E3EF1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77" w:name="sub_326"/>
      <w:bookmarkEnd w:id="76"/>
      <w:r w:rsidRPr="004A3EA0">
        <w:rPr>
          <w:rFonts w:eastAsiaTheme="minorEastAsia" w:cs="Times New Roman"/>
          <w:szCs w:val="28"/>
          <w:lang w:eastAsia="ru-RU"/>
        </w:rPr>
        <w:t xml:space="preserve">2.5. Сотрудник МКУ «УИТС г. 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Сургута» не позднее второго рабочего дня </w:t>
      </w:r>
      <w:r w:rsidR="00A46E66" w:rsidRPr="004A3EA0">
        <w:rPr>
          <w:rFonts w:eastAsiaTheme="minorEastAsia" w:cs="Times New Roman"/>
          <w:spacing w:val="-4"/>
          <w:szCs w:val="28"/>
          <w:lang w:eastAsia="ru-RU"/>
        </w:rPr>
        <w:t>со дня получения ответов на межведомственные запросы обрабатывает полученные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 сведения, вносит их в АИС </w:t>
      </w:r>
      <w:r w:rsidR="00CE2AF9" w:rsidRPr="004A3EA0">
        <w:rPr>
          <w:rFonts w:eastAsiaTheme="minorEastAsia" w:cs="Times New Roman"/>
          <w:szCs w:val="28"/>
          <w:lang w:eastAsia="ru-RU"/>
        </w:rPr>
        <w:t>СОТ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 и формирует:</w:t>
      </w:r>
      <w:r w:rsidRPr="004A3EA0">
        <w:rPr>
          <w:rFonts w:eastAsiaTheme="minorEastAsia" w:cs="Times New Roman"/>
          <w:szCs w:val="28"/>
          <w:lang w:eastAsia="ru-RU"/>
        </w:rPr>
        <w:t xml:space="preserve"> </w:t>
      </w:r>
    </w:p>
    <w:bookmarkEnd w:id="77"/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- перечень </w:t>
      </w:r>
      <w:r w:rsidR="002C4FF1" w:rsidRPr="004A3EA0">
        <w:rPr>
          <w:rFonts w:eastAsiaTheme="minorEastAsia" w:cs="Times New Roman"/>
          <w:szCs w:val="28"/>
          <w:lang w:eastAsia="ru-RU"/>
        </w:rPr>
        <w:t>заявителей</w:t>
      </w:r>
      <w:r w:rsidR="00F272D8" w:rsidRPr="004A3EA0">
        <w:rPr>
          <w:rFonts w:eastAsiaTheme="minorEastAsia" w:cs="Times New Roman"/>
          <w:szCs w:val="28"/>
          <w:lang w:eastAsia="ru-RU"/>
        </w:rPr>
        <w:t>,</w:t>
      </w:r>
      <w:r w:rsidR="00F272D8" w:rsidRPr="004A3EA0">
        <w:rPr>
          <w:rFonts w:eastAsia="Times New Roman" w:cs="Times New Roman"/>
          <w:szCs w:val="28"/>
          <w:lang w:eastAsia="ru-RU"/>
        </w:rPr>
        <w:t xml:space="preserve"> </w:t>
      </w:r>
      <w:r w:rsidR="00F272D8" w:rsidRPr="004A3EA0">
        <w:rPr>
          <w:rFonts w:eastAsiaTheme="minorEastAsia" w:cs="Times New Roman"/>
          <w:szCs w:val="28"/>
          <w:lang w:eastAsia="ru-RU"/>
        </w:rPr>
        <w:t>которым предоставляется муниципальная услуга</w:t>
      </w:r>
      <w:r w:rsidRPr="004A3EA0">
        <w:rPr>
          <w:rFonts w:eastAsiaTheme="minorEastAsia" w:cs="Times New Roman"/>
          <w:szCs w:val="28"/>
          <w:lang w:eastAsia="ru-RU"/>
        </w:rPr>
        <w:t>;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F272D8" w:rsidRPr="004A3EA0" w:rsidRDefault="00F272D8" w:rsidP="00F272D8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- перечень </w:t>
      </w:r>
      <w:r w:rsidR="002C4FF1" w:rsidRPr="004A3EA0">
        <w:rPr>
          <w:rFonts w:eastAsiaTheme="minorEastAsia" w:cs="Times New Roman"/>
          <w:szCs w:val="28"/>
          <w:lang w:eastAsia="ru-RU"/>
        </w:rPr>
        <w:t>заявителей</w:t>
      </w:r>
      <w:r w:rsidRPr="004A3EA0">
        <w:rPr>
          <w:rFonts w:eastAsiaTheme="minorEastAsia" w:cs="Times New Roman"/>
          <w:szCs w:val="28"/>
          <w:lang w:eastAsia="ru-RU"/>
        </w:rPr>
        <w:t>, в отношении которых были выявлены основания для отказа в предо</w:t>
      </w:r>
      <w:r w:rsidR="00351F31" w:rsidRPr="004A3EA0">
        <w:rPr>
          <w:rFonts w:eastAsiaTheme="minorEastAsia" w:cs="Times New Roman"/>
          <w:szCs w:val="28"/>
          <w:lang w:eastAsia="ru-RU"/>
        </w:rPr>
        <w:t>ставлении муниципальной услуги;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- перечень</w:t>
      </w:r>
      <w:r w:rsidR="006E1A0D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2C4FF1" w:rsidRPr="004A3EA0">
        <w:rPr>
          <w:rFonts w:eastAsiaTheme="minorEastAsia" w:cs="Times New Roman"/>
          <w:szCs w:val="28"/>
          <w:lang w:eastAsia="ru-RU"/>
        </w:rPr>
        <w:t>граждан</w:t>
      </w:r>
      <w:r w:rsidRPr="004A3EA0">
        <w:rPr>
          <w:rFonts w:eastAsiaTheme="minorEastAsia" w:cs="Times New Roman"/>
          <w:szCs w:val="28"/>
          <w:lang w:eastAsia="ru-RU"/>
        </w:rPr>
        <w:t>, ранее получавших муниципальную услугу, в отношении которых были выявлены основания</w:t>
      </w:r>
      <w:r w:rsidR="006E1A0D" w:rsidRPr="004A3EA0">
        <w:rPr>
          <w:rFonts w:eastAsiaTheme="minorEastAsia" w:cs="Times New Roman"/>
          <w:szCs w:val="28"/>
          <w:lang w:eastAsia="ru-RU"/>
        </w:rPr>
        <w:t xml:space="preserve"> для прекращения предоставления </w:t>
      </w:r>
      <w:r w:rsidR="00351F31" w:rsidRPr="004A3EA0">
        <w:rPr>
          <w:rFonts w:eastAsiaTheme="minorEastAsia" w:cs="Times New Roman"/>
          <w:szCs w:val="28"/>
          <w:lang w:eastAsia="ru-RU"/>
        </w:rPr>
        <w:t>муниципальной услуги.</w:t>
      </w:r>
    </w:p>
    <w:p w:rsidR="00A46E66" w:rsidRPr="004A3EA0" w:rsidRDefault="008E3EF1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2.6. Сотрудник МКУ «УИТС г. 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Сургута» направляет посредством системы </w:t>
      </w:r>
      <w:r w:rsidR="00A46E66" w:rsidRPr="004A3EA0">
        <w:rPr>
          <w:rFonts w:eastAsiaTheme="minorEastAsia" w:cs="Times New Roman"/>
          <w:spacing w:val="-4"/>
          <w:szCs w:val="28"/>
          <w:lang w:eastAsia="ru-RU"/>
        </w:rPr>
        <w:t>автоматизации делопроизводства и электронного документооборота (</w:t>
      </w:r>
      <w:r w:rsidR="00190FE9" w:rsidRPr="004A3EA0">
        <w:rPr>
          <w:rFonts w:eastAsiaTheme="minorEastAsia" w:cs="Times New Roman"/>
          <w:spacing w:val="-4"/>
          <w:szCs w:val="28"/>
          <w:lang w:eastAsia="ru-RU"/>
        </w:rPr>
        <w:t xml:space="preserve">далее </w:t>
      </w:r>
      <w:r w:rsidR="008F47A3" w:rsidRPr="004A3EA0">
        <w:rPr>
          <w:rFonts w:eastAsiaTheme="minorEastAsia" w:cs="Times New Roman"/>
          <w:spacing w:val="-4"/>
          <w:szCs w:val="28"/>
          <w:lang w:eastAsia="ru-RU"/>
        </w:rPr>
        <w:t>–</w:t>
      </w:r>
      <w:r w:rsidR="00190FE9" w:rsidRPr="004A3EA0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="006B6AE3" w:rsidRPr="004A3EA0">
        <w:rPr>
          <w:rFonts w:eastAsiaTheme="minorEastAsia" w:cs="Times New Roman"/>
          <w:spacing w:val="-4"/>
          <w:szCs w:val="28"/>
          <w:lang w:eastAsia="ru-RU"/>
        </w:rPr>
        <w:t xml:space="preserve">система </w:t>
      </w:r>
      <w:r w:rsidR="00A46E66" w:rsidRPr="004A3EA0">
        <w:rPr>
          <w:rFonts w:eastAsiaTheme="minorEastAsia" w:cs="Times New Roman"/>
          <w:spacing w:val="-4"/>
          <w:szCs w:val="28"/>
          <w:lang w:eastAsia="ru-RU"/>
        </w:rPr>
        <w:t>СЭД «Дело»</w:t>
      </w:r>
      <w:r w:rsidR="00190FE9" w:rsidRPr="004A3EA0">
        <w:rPr>
          <w:rFonts w:eastAsiaTheme="minorEastAsia" w:cs="Times New Roman"/>
          <w:spacing w:val="-4"/>
          <w:szCs w:val="28"/>
          <w:lang w:eastAsia="ru-RU"/>
        </w:rPr>
        <w:t>)</w:t>
      </w:r>
      <w:r w:rsidR="00A46E66" w:rsidRPr="004A3EA0">
        <w:rPr>
          <w:rFonts w:eastAsiaTheme="minorEastAsia" w:cs="Times New Roman"/>
          <w:spacing w:val="-4"/>
          <w:szCs w:val="28"/>
          <w:lang w:eastAsia="ru-RU"/>
        </w:rPr>
        <w:t xml:space="preserve"> </w:t>
      </w:r>
      <w:r w:rsidR="000A6861" w:rsidRPr="004A3EA0">
        <w:rPr>
          <w:rFonts w:eastAsiaTheme="minorEastAsia" w:cs="Times New Roman"/>
          <w:spacing w:val="-6"/>
          <w:szCs w:val="28"/>
          <w:lang w:eastAsia="ru-RU"/>
        </w:rPr>
        <w:t xml:space="preserve">сформированные перечни, </w:t>
      </w:r>
      <w:r w:rsidR="000A6861" w:rsidRPr="004A3EA0">
        <w:rPr>
          <w:rFonts w:eastAsiaTheme="minorEastAsia" w:cs="Times New Roman"/>
          <w:szCs w:val="28"/>
          <w:lang w:eastAsia="ru-RU"/>
        </w:rPr>
        <w:t>указанные в подпункте 2.5 пункта 2 раздела III настоящего административного регламента</w:t>
      </w:r>
      <w:r w:rsidR="00A46E66" w:rsidRPr="004A3EA0">
        <w:rPr>
          <w:rFonts w:eastAsiaTheme="minorEastAsia" w:cs="Times New Roman"/>
          <w:spacing w:val="-6"/>
          <w:szCs w:val="28"/>
          <w:lang w:eastAsia="ru-RU"/>
        </w:rPr>
        <w:t xml:space="preserve"> администратору услуги для принятия соответствующего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 решения.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78" w:name="sub_327"/>
      <w:r w:rsidRPr="004A3EA0">
        <w:rPr>
          <w:rFonts w:eastAsiaTheme="minorEastAsia" w:cs="Times New Roman"/>
          <w:szCs w:val="28"/>
          <w:lang w:eastAsia="ru-RU"/>
        </w:rPr>
        <w:t>2.7. Максимальная продолжительность административной процедуры: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- на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заявителей, вновь обратившихся за назначением муниципальной услуги не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более пяти рабочих дней со дня регистрации заявления;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- на </w:t>
      </w:r>
      <w:r w:rsidR="00C2353F" w:rsidRPr="004A3EA0">
        <w:rPr>
          <w:rFonts w:eastAsiaTheme="minorEastAsia" w:cs="Times New Roman"/>
          <w:szCs w:val="28"/>
          <w:lang w:eastAsia="ru-RU"/>
        </w:rPr>
        <w:t>граждан</w:t>
      </w:r>
      <w:r w:rsidRPr="004A3EA0">
        <w:rPr>
          <w:rFonts w:eastAsiaTheme="minorEastAsia" w:cs="Times New Roman"/>
          <w:szCs w:val="28"/>
          <w:lang w:eastAsia="ru-RU"/>
        </w:rPr>
        <w:t>, ранее получавших муниципальную услугу</w:t>
      </w:r>
      <w:r w:rsidR="00C2353F" w:rsidRPr="004A3EA0">
        <w:rPr>
          <w:rFonts w:eastAsiaTheme="minorEastAsia" w:cs="Times New Roman"/>
          <w:szCs w:val="28"/>
          <w:lang w:eastAsia="ru-RU"/>
        </w:rPr>
        <w:t>,</w:t>
      </w:r>
      <w:r w:rsidRPr="004A3EA0">
        <w:rPr>
          <w:rFonts w:eastAsiaTheme="minorEastAsia" w:cs="Times New Roman"/>
          <w:szCs w:val="28"/>
          <w:lang w:eastAsia="ru-RU"/>
        </w:rPr>
        <w:t xml:space="preserve"> не более</w:t>
      </w:r>
      <w:r w:rsidR="00C2353F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3A67CA" w:rsidRPr="004A3EA0">
        <w:rPr>
          <w:rFonts w:eastAsiaTheme="minorEastAsia" w:cs="Times New Roman"/>
          <w:szCs w:val="28"/>
          <w:lang w:eastAsia="ru-RU"/>
        </w:rPr>
        <w:t>1</w:t>
      </w:r>
      <w:r w:rsidR="002D6919" w:rsidRPr="004A3EA0">
        <w:rPr>
          <w:rFonts w:eastAsiaTheme="minorEastAsia" w:cs="Times New Roman"/>
          <w:szCs w:val="28"/>
          <w:lang w:eastAsia="ru-RU"/>
        </w:rPr>
        <w:t>5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 xml:space="preserve">календарных дней, начиная с </w:t>
      </w:r>
      <w:r w:rsidR="00D01656" w:rsidRPr="004A3EA0">
        <w:rPr>
          <w:rFonts w:eastAsiaTheme="minorEastAsia" w:cs="Times New Roman"/>
          <w:szCs w:val="28"/>
          <w:lang w:eastAsia="ru-RU"/>
        </w:rPr>
        <w:t>0</w:t>
      </w:r>
      <w:r w:rsidRPr="004A3EA0">
        <w:rPr>
          <w:rFonts w:eastAsiaTheme="minorEastAsia" w:cs="Times New Roman"/>
          <w:szCs w:val="28"/>
          <w:lang w:eastAsia="ru-RU"/>
        </w:rPr>
        <w:t>1</w:t>
      </w:r>
      <w:r w:rsidR="003A67CA" w:rsidRPr="004A3EA0">
        <w:rPr>
          <w:rFonts w:eastAsiaTheme="minorEastAsia" w:cs="Times New Roman"/>
          <w:szCs w:val="28"/>
          <w:lang w:eastAsia="ru-RU"/>
        </w:rPr>
        <w:t xml:space="preserve"> апреля и </w:t>
      </w:r>
      <w:r w:rsidR="00D01656" w:rsidRPr="004A3EA0">
        <w:rPr>
          <w:rFonts w:eastAsiaTheme="minorEastAsia" w:cs="Times New Roman"/>
          <w:szCs w:val="28"/>
          <w:lang w:eastAsia="ru-RU"/>
        </w:rPr>
        <w:t xml:space="preserve">с </w:t>
      </w:r>
      <w:r w:rsidR="003A67CA" w:rsidRPr="004A3EA0">
        <w:rPr>
          <w:rFonts w:eastAsiaTheme="minorEastAsia" w:cs="Times New Roman"/>
          <w:szCs w:val="28"/>
          <w:lang w:eastAsia="ru-RU"/>
        </w:rPr>
        <w:t>1</w:t>
      </w:r>
      <w:r w:rsidR="00D01656" w:rsidRPr="004A3EA0">
        <w:rPr>
          <w:rFonts w:eastAsiaTheme="minorEastAsia" w:cs="Times New Roman"/>
          <w:szCs w:val="28"/>
          <w:lang w:eastAsia="ru-RU"/>
        </w:rPr>
        <w:t>5</w:t>
      </w:r>
      <w:r w:rsidR="003A67CA" w:rsidRPr="004A3EA0">
        <w:rPr>
          <w:rFonts w:eastAsiaTheme="minorEastAsia" w:cs="Times New Roman"/>
          <w:szCs w:val="28"/>
          <w:lang w:eastAsia="ru-RU"/>
        </w:rPr>
        <w:t xml:space="preserve"> июля</w:t>
      </w:r>
      <w:r w:rsidR="00DD1507" w:rsidRPr="004A3EA0">
        <w:rPr>
          <w:rFonts w:eastAsiaTheme="minorEastAsia" w:cs="Times New Roman"/>
          <w:szCs w:val="28"/>
          <w:lang w:eastAsia="ru-RU"/>
        </w:rPr>
        <w:t>,</w:t>
      </w:r>
      <w:r w:rsidR="003A67CA" w:rsidRPr="004A3EA0">
        <w:rPr>
          <w:rFonts w:eastAsiaTheme="minorEastAsia" w:cs="Times New Roman"/>
          <w:szCs w:val="28"/>
          <w:lang w:eastAsia="ru-RU"/>
        </w:rPr>
        <w:t xml:space="preserve"> ежегодно</w:t>
      </w:r>
      <w:r w:rsidRPr="004A3EA0">
        <w:rPr>
          <w:rFonts w:eastAsiaTheme="minorEastAsia" w:cs="Times New Roman"/>
          <w:szCs w:val="28"/>
          <w:lang w:eastAsia="ru-RU"/>
        </w:rPr>
        <w:t>.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79" w:name="sub_303"/>
      <w:bookmarkEnd w:id="78"/>
      <w:r w:rsidRPr="004A3EA0">
        <w:rPr>
          <w:rFonts w:eastAsiaTheme="minorEastAsia" w:cs="Times New Roman"/>
          <w:spacing w:val="-4"/>
          <w:szCs w:val="28"/>
          <w:lang w:eastAsia="ru-RU"/>
        </w:rPr>
        <w:t>3. Принятие решения о предоставлении муниципальной услуги или об отказе</w:t>
      </w:r>
      <w:r w:rsidRPr="004A3EA0">
        <w:rPr>
          <w:rFonts w:eastAsiaTheme="minorEastAsia" w:cs="Times New Roman"/>
          <w:szCs w:val="28"/>
          <w:lang w:eastAsia="ru-RU"/>
        </w:rPr>
        <w:t xml:space="preserve"> в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ее предоставлении, а также о прекращении предоставления муниципальной услуги.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3314F9" w:rsidRPr="004A3EA0">
        <w:rPr>
          <w:rFonts w:eastAsiaTheme="minorEastAsia" w:cs="Times New Roman"/>
          <w:szCs w:val="28"/>
          <w:lang w:eastAsia="ru-RU"/>
        </w:rPr>
        <w:t>Блокировка СТК</w:t>
      </w:r>
      <w:r w:rsidR="008F31F8" w:rsidRPr="004A3EA0">
        <w:rPr>
          <w:rFonts w:eastAsiaTheme="minorEastAsia" w:cs="Times New Roman"/>
          <w:szCs w:val="28"/>
          <w:lang w:eastAsia="ru-RU"/>
        </w:rPr>
        <w:t xml:space="preserve"> или </w:t>
      </w:r>
      <w:r w:rsidR="000B4334" w:rsidRPr="004A3EA0">
        <w:rPr>
          <w:rFonts w:eastAsiaTheme="minorEastAsia" w:cs="Times New Roman"/>
          <w:szCs w:val="28"/>
          <w:lang w:eastAsia="ru-RU"/>
        </w:rPr>
        <w:t xml:space="preserve">тарифа для льготного проезда, зачисленного на </w:t>
      </w:r>
      <w:r w:rsidR="008F31F8" w:rsidRPr="004A3EA0">
        <w:rPr>
          <w:rFonts w:eastAsiaTheme="minorEastAsia" w:cs="Times New Roman"/>
          <w:szCs w:val="28"/>
          <w:lang w:eastAsia="ru-RU"/>
        </w:rPr>
        <w:t>банковск</w:t>
      </w:r>
      <w:r w:rsidR="000B4334" w:rsidRPr="004A3EA0">
        <w:rPr>
          <w:rFonts w:eastAsiaTheme="minorEastAsia" w:cs="Times New Roman"/>
          <w:szCs w:val="28"/>
          <w:lang w:eastAsia="ru-RU"/>
        </w:rPr>
        <w:t>ую</w:t>
      </w:r>
      <w:r w:rsidR="008F31F8" w:rsidRPr="004A3EA0">
        <w:rPr>
          <w:rFonts w:eastAsiaTheme="minorEastAsia" w:cs="Times New Roman"/>
          <w:szCs w:val="28"/>
          <w:lang w:eastAsia="ru-RU"/>
        </w:rPr>
        <w:t xml:space="preserve"> карт</w:t>
      </w:r>
      <w:r w:rsidR="000B4334" w:rsidRPr="004A3EA0">
        <w:rPr>
          <w:rFonts w:eastAsiaTheme="minorEastAsia" w:cs="Times New Roman"/>
          <w:szCs w:val="28"/>
          <w:lang w:eastAsia="ru-RU"/>
        </w:rPr>
        <w:t>у</w:t>
      </w:r>
      <w:r w:rsidR="003314F9" w:rsidRPr="004A3EA0">
        <w:rPr>
          <w:rFonts w:eastAsiaTheme="minorEastAsia" w:cs="Times New Roman"/>
          <w:szCs w:val="28"/>
          <w:lang w:eastAsia="ru-RU"/>
        </w:rPr>
        <w:t>.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80" w:name="sub_331"/>
      <w:bookmarkEnd w:id="79"/>
      <w:r w:rsidRPr="004A3EA0">
        <w:rPr>
          <w:rFonts w:eastAsiaTheme="minorEastAsia" w:cs="Times New Roman"/>
          <w:spacing w:val="-4"/>
          <w:szCs w:val="28"/>
          <w:lang w:eastAsia="ru-RU"/>
        </w:rPr>
        <w:t>3.1. Основанием для начала административной процедуры являются сформированные</w:t>
      </w:r>
      <w:r w:rsidR="002C4FF1" w:rsidRPr="004A3EA0">
        <w:rPr>
          <w:rFonts w:eastAsiaTheme="minorEastAsia" w:cs="Times New Roman"/>
          <w:szCs w:val="28"/>
          <w:lang w:eastAsia="ru-RU"/>
        </w:rPr>
        <w:t xml:space="preserve"> перечни</w:t>
      </w:r>
      <w:r w:rsidRPr="004A3EA0">
        <w:rPr>
          <w:rFonts w:eastAsiaTheme="minorEastAsia" w:cs="Times New Roman"/>
          <w:szCs w:val="28"/>
          <w:lang w:eastAsia="ru-RU"/>
        </w:rPr>
        <w:t>, указанные в подпункте 2.5 пункта 2 раздела III настоящего административного регламента.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</w:p>
    <w:bookmarkEnd w:id="80"/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lastRenderedPageBreak/>
        <w:t>3.2. На основ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ании полученных из МКУ «УИТС г. </w:t>
      </w:r>
      <w:r w:rsidRPr="004A3EA0">
        <w:rPr>
          <w:rFonts w:eastAsiaTheme="minorEastAsia" w:cs="Times New Roman"/>
          <w:szCs w:val="28"/>
          <w:lang w:eastAsia="ru-RU"/>
        </w:rPr>
        <w:t>Сургута» перечней</w:t>
      </w:r>
      <w:r w:rsidR="000A6861" w:rsidRPr="004A3EA0">
        <w:rPr>
          <w:rFonts w:eastAsiaTheme="minorEastAsia" w:cs="Times New Roman"/>
          <w:szCs w:val="28"/>
          <w:lang w:eastAsia="ru-RU"/>
        </w:rPr>
        <w:t xml:space="preserve"> указанных в подпункте 2.5 пункта 2 раздела III настоящего административного регламента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администратор услуги, ответственный за предоставление муниципальной услуги не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позднее одного рабочего дня со дня получения перечней</w:t>
      </w:r>
      <w:r w:rsidR="00904DD0" w:rsidRPr="004A3EA0">
        <w:rPr>
          <w:rFonts w:eastAsiaTheme="minorEastAsia" w:cs="Times New Roman"/>
          <w:szCs w:val="28"/>
          <w:lang w:eastAsia="ru-RU"/>
        </w:rPr>
        <w:t xml:space="preserve"> указанных</w:t>
      </w:r>
      <w:r w:rsidR="000A6861" w:rsidRPr="004A3EA0">
        <w:rPr>
          <w:rFonts w:eastAsiaTheme="minorEastAsia" w:cs="Times New Roman"/>
          <w:szCs w:val="28"/>
          <w:lang w:eastAsia="ru-RU"/>
        </w:rPr>
        <w:t xml:space="preserve"> в подпункте 2.5 пункта 2 раздела III настоящего административного регламента</w:t>
      </w:r>
      <w:r w:rsidRPr="004A3EA0">
        <w:rPr>
          <w:rFonts w:eastAsiaTheme="minorEastAsia" w:cs="Times New Roman"/>
          <w:spacing w:val="-4"/>
          <w:szCs w:val="28"/>
          <w:lang w:eastAsia="ru-RU"/>
        </w:rPr>
        <w:t>, принимает решение о пред</w:t>
      </w:r>
      <w:r w:rsidR="004F7084" w:rsidRPr="004A3EA0">
        <w:rPr>
          <w:rFonts w:eastAsiaTheme="minorEastAsia" w:cs="Times New Roman"/>
          <w:spacing w:val="-4"/>
          <w:szCs w:val="28"/>
          <w:lang w:eastAsia="ru-RU"/>
        </w:rPr>
        <w:t xml:space="preserve">оставлении муниципальной услуги </w:t>
      </w:r>
      <w:r w:rsidRPr="004A3EA0">
        <w:rPr>
          <w:rFonts w:eastAsiaTheme="minorEastAsia" w:cs="Times New Roman"/>
          <w:spacing w:val="-4"/>
          <w:szCs w:val="28"/>
          <w:lang w:eastAsia="ru-RU"/>
        </w:rPr>
        <w:t>или об отказе</w:t>
      </w:r>
      <w:r w:rsidRPr="004A3EA0">
        <w:rPr>
          <w:rFonts w:eastAsiaTheme="minorEastAsia" w:cs="Times New Roman"/>
          <w:szCs w:val="28"/>
          <w:lang w:eastAsia="ru-RU"/>
        </w:rPr>
        <w:t xml:space="preserve"> в ее предоставлении, а также о прекращении предоставления муниципальной услуги (далее – решение). Предоставление муниципальной услуги или отказ в ее предоставлении, а также прекращение предоставления </w:t>
      </w:r>
      <w:r w:rsidRPr="004A3EA0">
        <w:rPr>
          <w:rFonts w:eastAsiaTheme="minorEastAsia" w:cs="Times New Roman"/>
          <w:spacing w:val="-8"/>
          <w:szCs w:val="28"/>
          <w:lang w:eastAsia="ru-RU"/>
        </w:rPr>
        <w:t>муниципальной услуги фиксируется подписанием соответствующего решения в электронном</w:t>
      </w:r>
      <w:r w:rsidRPr="004A3EA0">
        <w:rPr>
          <w:rFonts w:eastAsiaTheme="minorEastAsia" w:cs="Times New Roman"/>
          <w:szCs w:val="28"/>
          <w:lang w:eastAsia="ru-RU"/>
        </w:rPr>
        <w:t xml:space="preserve"> виде усиленной квалифицированной э</w:t>
      </w:r>
      <w:r w:rsidR="004F7084" w:rsidRPr="004A3EA0">
        <w:rPr>
          <w:rFonts w:eastAsiaTheme="minorEastAsia" w:cs="Times New Roman"/>
          <w:szCs w:val="28"/>
          <w:lang w:eastAsia="ru-RU"/>
        </w:rPr>
        <w:t xml:space="preserve">лектронной подписью посредством </w:t>
      </w:r>
      <w:r w:rsidRPr="004A3EA0">
        <w:rPr>
          <w:rFonts w:eastAsiaTheme="minorEastAsia" w:cs="Times New Roman"/>
          <w:szCs w:val="28"/>
          <w:lang w:eastAsia="ru-RU"/>
        </w:rPr>
        <w:t>системы СЭД «Дело».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EA0D06" w:rsidRPr="004A3EA0" w:rsidRDefault="009D7F6A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3.3. </w:t>
      </w:r>
      <w:r w:rsidR="00416D60" w:rsidRPr="004A3EA0">
        <w:rPr>
          <w:rFonts w:eastAsiaTheme="minorEastAsia" w:cs="Times New Roman"/>
          <w:szCs w:val="28"/>
          <w:lang w:eastAsia="ru-RU"/>
        </w:rPr>
        <w:t xml:space="preserve">На </w:t>
      </w:r>
      <w:r w:rsidR="002A7FE7" w:rsidRPr="004A3EA0">
        <w:rPr>
          <w:rFonts w:eastAsiaTheme="minorEastAsia" w:cs="Times New Roman"/>
          <w:szCs w:val="28"/>
          <w:lang w:eastAsia="ru-RU"/>
        </w:rPr>
        <w:t xml:space="preserve">основании решения об отказе в предоставлении муниципальной услуги либо о </w:t>
      </w:r>
      <w:r w:rsidR="00416D60" w:rsidRPr="004A3EA0">
        <w:rPr>
          <w:rFonts w:eastAsiaTheme="minorEastAsia" w:cs="Times New Roman"/>
          <w:szCs w:val="28"/>
          <w:lang w:eastAsia="ru-RU"/>
        </w:rPr>
        <w:t>прекращении предоставления муниципальной услуги, принятого администратором услуги</w:t>
      </w:r>
      <w:r w:rsidR="002A7FE7" w:rsidRPr="004A3EA0">
        <w:rPr>
          <w:rFonts w:eastAsiaTheme="minorEastAsia" w:cs="Times New Roman"/>
          <w:szCs w:val="28"/>
          <w:lang w:eastAsia="ru-RU"/>
        </w:rPr>
        <w:t>, с</w:t>
      </w:r>
      <w:r w:rsidR="00416D60" w:rsidRPr="004A3EA0">
        <w:rPr>
          <w:rFonts w:eastAsiaTheme="minorEastAsia" w:cs="Times New Roman"/>
          <w:szCs w:val="28"/>
          <w:lang w:eastAsia="ru-RU"/>
        </w:rPr>
        <w:t xml:space="preserve">отрудник МКУ «УИТС г. Сургута» </w:t>
      </w:r>
      <w:r w:rsidR="002A7FE7" w:rsidRPr="004A3EA0">
        <w:rPr>
          <w:rFonts w:eastAsiaTheme="minorEastAsia" w:cs="Times New Roman"/>
          <w:szCs w:val="28"/>
          <w:lang w:eastAsia="ru-RU"/>
        </w:rPr>
        <w:t xml:space="preserve">в течении пяти рабочих дней со дня принятия такого решения, </w:t>
      </w:r>
      <w:r w:rsidR="00416D60" w:rsidRPr="004A3EA0">
        <w:rPr>
          <w:rFonts w:eastAsiaTheme="minorEastAsia" w:cs="Times New Roman"/>
          <w:szCs w:val="28"/>
          <w:lang w:eastAsia="ru-RU"/>
        </w:rPr>
        <w:t xml:space="preserve">оповещает </w:t>
      </w:r>
      <w:r w:rsidR="002A7FE7" w:rsidRPr="004A3EA0">
        <w:rPr>
          <w:rFonts w:eastAsiaTheme="minorEastAsia" w:cs="Times New Roman"/>
          <w:szCs w:val="28"/>
          <w:lang w:eastAsia="ru-RU"/>
        </w:rPr>
        <w:t xml:space="preserve">заявителя либо </w:t>
      </w:r>
      <w:r w:rsidR="00416D60" w:rsidRPr="004A3EA0">
        <w:rPr>
          <w:rFonts w:eastAsiaTheme="minorEastAsia" w:cs="Times New Roman"/>
          <w:szCs w:val="28"/>
          <w:lang w:eastAsia="ru-RU"/>
        </w:rPr>
        <w:t>получателя муниципальной услуги о</w:t>
      </w:r>
      <w:r w:rsidR="002A7FE7" w:rsidRPr="004A3EA0">
        <w:rPr>
          <w:rFonts w:eastAsiaTheme="minorEastAsia" w:cs="Times New Roman"/>
          <w:szCs w:val="28"/>
          <w:lang w:eastAsia="ru-RU"/>
        </w:rPr>
        <w:t xml:space="preserve">б отказе, либо о </w:t>
      </w:r>
      <w:r w:rsidR="00416D60" w:rsidRPr="004A3EA0">
        <w:rPr>
          <w:rFonts w:eastAsiaTheme="minorEastAsia" w:cs="Times New Roman"/>
          <w:szCs w:val="28"/>
          <w:lang w:eastAsia="ru-RU"/>
        </w:rPr>
        <w:t xml:space="preserve">прекращении предоставления муниципальной услуги </w:t>
      </w:r>
      <w:r w:rsidR="00EA0D06" w:rsidRPr="004A3EA0">
        <w:rPr>
          <w:rFonts w:eastAsiaTheme="minorEastAsia" w:cs="Times New Roman"/>
          <w:szCs w:val="28"/>
          <w:lang w:eastAsia="ru-RU"/>
        </w:rPr>
        <w:t>посредством</w:t>
      </w:r>
      <w:r w:rsidR="00E76B40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EA0D06" w:rsidRPr="004A3EA0">
        <w:rPr>
          <w:rFonts w:eastAsiaTheme="minorEastAsia" w:cs="Times New Roman"/>
          <w:szCs w:val="28"/>
          <w:lang w:eastAsia="ru-RU"/>
        </w:rPr>
        <w:t xml:space="preserve">направления мотивированного уведомления об отказе в предоставлении муниципальной услуги в соответствии с пунктом 10 раздела </w:t>
      </w:r>
      <w:r w:rsidR="00EA0D06" w:rsidRPr="004A3EA0">
        <w:rPr>
          <w:rFonts w:eastAsiaTheme="minorEastAsia" w:cs="Times New Roman"/>
          <w:szCs w:val="28"/>
          <w:lang w:val="en-US" w:eastAsia="ru-RU"/>
        </w:rPr>
        <w:t>II</w:t>
      </w:r>
      <w:r w:rsidR="00EA0D06" w:rsidRPr="004A3EA0">
        <w:rPr>
          <w:rFonts w:eastAsiaTheme="minorEastAsia" w:cs="Times New Roman"/>
          <w:szCs w:val="28"/>
          <w:lang w:eastAsia="ru-RU"/>
        </w:rPr>
        <w:t xml:space="preserve"> настоящего административного регламента, либо о прекращении предоставления муниципальной услуги в соответствии с пунктом 1</w:t>
      </w:r>
      <w:r w:rsidR="00104C71" w:rsidRPr="004A3EA0">
        <w:rPr>
          <w:rFonts w:eastAsiaTheme="minorEastAsia" w:cs="Times New Roman"/>
          <w:szCs w:val="28"/>
          <w:lang w:eastAsia="ru-RU"/>
        </w:rPr>
        <w:t>2</w:t>
      </w:r>
      <w:r w:rsidR="00EA0D06" w:rsidRPr="004A3EA0">
        <w:rPr>
          <w:rFonts w:eastAsiaTheme="minorEastAsia" w:cs="Times New Roman"/>
          <w:szCs w:val="28"/>
          <w:lang w:eastAsia="ru-RU"/>
        </w:rPr>
        <w:t xml:space="preserve"> раздела </w:t>
      </w:r>
      <w:r w:rsidR="00EA0D06" w:rsidRPr="004A3EA0">
        <w:rPr>
          <w:rFonts w:eastAsiaTheme="minorEastAsia" w:cs="Times New Roman"/>
          <w:szCs w:val="28"/>
          <w:lang w:val="en-US" w:eastAsia="ru-RU"/>
        </w:rPr>
        <w:t>II</w:t>
      </w:r>
      <w:r w:rsidR="00EA0D06" w:rsidRPr="004A3EA0">
        <w:rPr>
          <w:rFonts w:eastAsiaTheme="minorEastAsia" w:cs="Times New Roman"/>
          <w:szCs w:val="28"/>
          <w:lang w:eastAsia="ru-RU"/>
        </w:rPr>
        <w:t xml:space="preserve"> настоящего административного регламента, в форме письма уполномоченного органа, содержащего информацию в соответствии с частью 9.1 статьи 7 Федерального закона </w:t>
      </w:r>
      <w:r w:rsidR="002D77E5" w:rsidRPr="004A3EA0">
        <w:rPr>
          <w:rFonts w:eastAsiaTheme="minorEastAsia" w:cs="Times New Roman"/>
          <w:szCs w:val="28"/>
          <w:lang w:eastAsia="ru-RU"/>
        </w:rPr>
        <w:t>№ 210-ФЗ</w:t>
      </w:r>
      <w:r w:rsidR="00EA0D06" w:rsidRPr="004A3EA0">
        <w:rPr>
          <w:rFonts w:eastAsiaTheme="minorEastAsia" w:cs="Times New Roman"/>
          <w:szCs w:val="28"/>
          <w:lang w:eastAsia="ru-RU"/>
        </w:rPr>
        <w:t>, а та</w:t>
      </w:r>
      <w:r w:rsidR="00A1032D" w:rsidRPr="004A3EA0">
        <w:rPr>
          <w:rFonts w:eastAsiaTheme="minorEastAsia" w:cs="Times New Roman"/>
          <w:szCs w:val="28"/>
          <w:lang w:eastAsia="ru-RU"/>
        </w:rPr>
        <w:t>кже порядок и сроки обжалования</w:t>
      </w:r>
      <w:r w:rsidR="00EA0D06" w:rsidRPr="004A3EA0">
        <w:rPr>
          <w:rFonts w:eastAsiaTheme="minorEastAsia" w:cs="Times New Roman"/>
          <w:szCs w:val="28"/>
          <w:lang w:eastAsia="ru-RU"/>
        </w:rPr>
        <w:t>.</w:t>
      </w:r>
    </w:p>
    <w:p w:rsidR="00910790" w:rsidRPr="004A3EA0" w:rsidRDefault="00724B62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3.4.  </w:t>
      </w:r>
      <w:r w:rsidR="00910790" w:rsidRPr="004A3EA0">
        <w:rPr>
          <w:rFonts w:eastAsiaTheme="minorEastAsia" w:cs="Times New Roman"/>
          <w:szCs w:val="28"/>
          <w:lang w:eastAsia="ru-RU"/>
        </w:rPr>
        <w:t xml:space="preserve">МКУ «УИТС г. Сургута» производит блокировку СТК </w:t>
      </w:r>
      <w:r w:rsidR="00A53D00" w:rsidRPr="004A3EA0">
        <w:rPr>
          <w:rFonts w:eastAsiaTheme="minorEastAsia" w:cs="Times New Roman"/>
          <w:szCs w:val="28"/>
          <w:lang w:eastAsia="ru-RU"/>
        </w:rPr>
        <w:t>или</w:t>
      </w:r>
      <w:r w:rsidR="00E2403E" w:rsidRPr="004A3EA0">
        <w:rPr>
          <w:rFonts w:eastAsiaTheme="minorEastAsia" w:cs="Times New Roman"/>
          <w:szCs w:val="28"/>
          <w:lang w:eastAsia="ru-RU"/>
        </w:rPr>
        <w:t xml:space="preserve"> тарифа для льготного поезда, зачисленного на </w:t>
      </w:r>
      <w:r w:rsidR="00A53D00" w:rsidRPr="004A3EA0">
        <w:rPr>
          <w:rFonts w:eastAsiaTheme="minorEastAsia" w:cs="Times New Roman"/>
          <w:szCs w:val="28"/>
          <w:lang w:eastAsia="ru-RU"/>
        </w:rPr>
        <w:t>банковск</w:t>
      </w:r>
      <w:r w:rsidR="00E2403E" w:rsidRPr="004A3EA0">
        <w:rPr>
          <w:rFonts w:eastAsiaTheme="minorEastAsia" w:cs="Times New Roman"/>
          <w:szCs w:val="28"/>
          <w:lang w:eastAsia="ru-RU"/>
        </w:rPr>
        <w:t>ую</w:t>
      </w:r>
      <w:r w:rsidR="00A53D00" w:rsidRPr="004A3EA0">
        <w:rPr>
          <w:rFonts w:eastAsiaTheme="minorEastAsia" w:cs="Times New Roman"/>
          <w:szCs w:val="28"/>
          <w:lang w:eastAsia="ru-RU"/>
        </w:rPr>
        <w:t xml:space="preserve"> карт</w:t>
      </w:r>
      <w:r w:rsidR="00E2403E" w:rsidRPr="004A3EA0">
        <w:rPr>
          <w:rFonts w:eastAsiaTheme="minorEastAsia" w:cs="Times New Roman"/>
          <w:szCs w:val="28"/>
          <w:lang w:eastAsia="ru-RU"/>
        </w:rPr>
        <w:t>у</w:t>
      </w:r>
      <w:r w:rsidR="00A53D00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910790" w:rsidRPr="004A3EA0">
        <w:rPr>
          <w:rFonts w:eastAsiaTheme="minorEastAsia" w:cs="Times New Roman"/>
          <w:szCs w:val="28"/>
          <w:lang w:eastAsia="ru-RU"/>
        </w:rPr>
        <w:t xml:space="preserve">получателей муниципальной услуги, в отношении которых администратором услуги принято </w:t>
      </w:r>
      <w:r w:rsidR="009F589B" w:rsidRPr="004A3EA0">
        <w:rPr>
          <w:rFonts w:eastAsiaTheme="minorEastAsia" w:cs="Times New Roman"/>
          <w:szCs w:val="28"/>
          <w:lang w:eastAsia="ru-RU"/>
        </w:rPr>
        <w:t>решение о прекращении предоставления муниципальной услуги, в течении одного рабочего дня со дня принятия администратором услуги решения о прекращении предоставления муниципальной услуги.</w:t>
      </w:r>
    </w:p>
    <w:p w:rsidR="00D83B36" w:rsidRPr="004A3EA0" w:rsidRDefault="00D83B3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4. </w:t>
      </w:r>
      <w:r w:rsidR="00DF3D1F" w:rsidRPr="004A3EA0">
        <w:rPr>
          <w:rFonts w:eastAsiaTheme="minorEastAsia" w:cs="Times New Roman"/>
          <w:szCs w:val="28"/>
          <w:lang w:eastAsia="ru-RU"/>
        </w:rPr>
        <w:t>Персонификация и разблокирование СТК.</w:t>
      </w:r>
    </w:p>
    <w:p w:rsidR="00A46E66" w:rsidRPr="004A3EA0" w:rsidRDefault="00DF3D1F" w:rsidP="004575F2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4.1. </w:t>
      </w:r>
      <w:r w:rsidR="00A46E66" w:rsidRPr="004A3EA0">
        <w:rPr>
          <w:rFonts w:eastAsiaTheme="minorEastAsia" w:cs="Times New Roman"/>
          <w:szCs w:val="28"/>
          <w:lang w:eastAsia="ru-RU"/>
        </w:rPr>
        <w:t>На основании решения принятого админ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истратором услуги, МКУ «УИТС г. 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Сургута» в течение одного рабочего дня со дня принятия соответствующего решения администратором услуги, производит персонификацию СТК посредством нанесения Ф.И.О. получателей </w:t>
      </w:r>
      <w:r w:rsidR="00087AD0" w:rsidRPr="004A3EA0">
        <w:rPr>
          <w:rFonts w:eastAsiaTheme="minorEastAsia" w:cs="Times New Roman"/>
          <w:szCs w:val="28"/>
          <w:lang w:eastAsia="ru-RU"/>
        </w:rPr>
        <w:t xml:space="preserve">муниципальной </w:t>
      </w:r>
      <w:r w:rsidR="00A46E66" w:rsidRPr="004A3EA0">
        <w:rPr>
          <w:rFonts w:eastAsiaTheme="minorEastAsia" w:cs="Times New Roman"/>
          <w:szCs w:val="28"/>
          <w:lang w:eastAsia="ru-RU"/>
        </w:rPr>
        <w:t>услуги (далее – подготовка)</w:t>
      </w:r>
      <w:r w:rsidR="00B96592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в</w:t>
      </w:r>
      <w:r w:rsidR="00B96592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соответствии с перечнем заявителей которым предоставляется муниципальная услуга «</w:t>
      </w:r>
      <w:r w:rsidR="004575F2" w:rsidRPr="004A3EA0">
        <w:rPr>
          <w:rFonts w:eastAsiaTheme="minorEastAsia" w:cs="Times New Roman"/>
          <w:szCs w:val="28"/>
          <w:lang w:eastAsia="ru-RU"/>
        </w:rPr>
        <w:t xml:space="preserve">Предоставление мер дополнительной социальной поддержки гражданам старшего поколения в виде бесплатного проезда в городском пассажирском транспорте общего пользования </w:t>
      </w:r>
      <w:r w:rsidR="004575F2" w:rsidRPr="004A3EA0">
        <w:rPr>
          <w:rFonts w:eastAsiaTheme="minorEastAsia" w:cs="Times New Roman"/>
          <w:bCs/>
          <w:szCs w:val="28"/>
          <w:lang w:eastAsia="ru-RU"/>
        </w:rPr>
        <w:t>до садово-огороднических товариществ</w:t>
      </w:r>
      <w:r w:rsidR="00A46E66" w:rsidRPr="004A3EA0">
        <w:rPr>
          <w:rFonts w:eastAsiaTheme="minorEastAsia" w:cs="Times New Roman"/>
          <w:szCs w:val="28"/>
          <w:lang w:eastAsia="ru-RU"/>
        </w:rPr>
        <w:t>» по установленным категориям.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6B678B" w:rsidRPr="004A3EA0" w:rsidRDefault="006B678B" w:rsidP="006B678B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В случае </w:t>
      </w:r>
      <w:r w:rsidR="00924929" w:rsidRPr="004A3EA0">
        <w:rPr>
          <w:rFonts w:eastAsiaTheme="minorEastAsia" w:cs="Times New Roman"/>
          <w:szCs w:val="28"/>
          <w:lang w:eastAsia="ru-RU"/>
        </w:rPr>
        <w:t xml:space="preserve">выбора заявителем варианта предоставления права бесплатного проезда в городском пассажирском транспорте общего пользования </w:t>
      </w:r>
      <w:r w:rsidR="00924929" w:rsidRPr="004A3EA0">
        <w:rPr>
          <w:rFonts w:eastAsiaTheme="minorEastAsia" w:cs="Times New Roman"/>
          <w:bCs/>
          <w:szCs w:val="28"/>
          <w:lang w:eastAsia="ru-RU"/>
        </w:rPr>
        <w:t>до садово-огороднических товариществ, в период с 01 мая по 30 сентября,</w:t>
      </w:r>
      <w:r w:rsidR="00924929" w:rsidRPr="004A3EA0">
        <w:rPr>
          <w:rFonts w:eastAsiaTheme="minorEastAsia" w:cs="Times New Roman"/>
          <w:szCs w:val="28"/>
          <w:lang w:eastAsia="ru-RU"/>
        </w:rPr>
        <w:t xml:space="preserve"> с применением в качестве электронного проездного документа банковской карты, </w:t>
      </w:r>
      <w:r w:rsidRPr="004A3EA0">
        <w:rPr>
          <w:rFonts w:eastAsiaTheme="minorEastAsia" w:cs="Times New Roman"/>
          <w:szCs w:val="28"/>
          <w:lang w:eastAsia="ru-RU"/>
        </w:rPr>
        <w:t xml:space="preserve">МКУ «УИТС г. Сургута» в течение одного рабочего дня со дня принятия соответствующего </w:t>
      </w:r>
      <w:r w:rsidRPr="004A3EA0">
        <w:rPr>
          <w:rFonts w:eastAsiaTheme="minorEastAsia" w:cs="Times New Roman"/>
          <w:szCs w:val="28"/>
          <w:lang w:eastAsia="ru-RU"/>
        </w:rPr>
        <w:lastRenderedPageBreak/>
        <w:t xml:space="preserve">решения администратором услуги, начисляет на банковскую карту заявителя, </w:t>
      </w:r>
      <w:r w:rsidR="008F31F8" w:rsidRPr="004A3EA0">
        <w:rPr>
          <w:rFonts w:eastAsiaTheme="minorEastAsia" w:cs="Times New Roman"/>
          <w:szCs w:val="28"/>
          <w:lang w:eastAsia="ru-RU"/>
        </w:rPr>
        <w:t xml:space="preserve">зарегистрированную в АИС </w:t>
      </w:r>
      <w:r w:rsidR="00CE2AF9" w:rsidRPr="004A3EA0">
        <w:rPr>
          <w:rFonts w:eastAsiaTheme="minorEastAsia" w:cs="Times New Roman"/>
          <w:szCs w:val="28"/>
          <w:lang w:eastAsia="ru-RU"/>
        </w:rPr>
        <w:t>СОТ</w:t>
      </w:r>
      <w:r w:rsidR="001640A9" w:rsidRPr="004A3EA0">
        <w:rPr>
          <w:rFonts w:eastAsiaTheme="minorEastAsia" w:cs="Times New Roman"/>
          <w:szCs w:val="28"/>
          <w:lang w:eastAsia="ru-RU"/>
        </w:rPr>
        <w:t>,</w:t>
      </w:r>
      <w:r w:rsidRPr="004A3EA0">
        <w:rPr>
          <w:rFonts w:eastAsiaTheme="minorEastAsia" w:cs="Times New Roman"/>
          <w:szCs w:val="28"/>
          <w:lang w:eastAsia="ru-RU"/>
        </w:rPr>
        <w:t xml:space="preserve"> тариф</w:t>
      </w:r>
      <w:r w:rsidR="00971DF0" w:rsidRPr="004A3EA0">
        <w:rPr>
          <w:rFonts w:eastAsiaTheme="minorEastAsia" w:cs="Times New Roman"/>
          <w:szCs w:val="28"/>
          <w:lang w:eastAsia="ru-RU"/>
        </w:rPr>
        <w:t xml:space="preserve">, действующий в </w:t>
      </w:r>
      <w:r w:rsidR="001640A9" w:rsidRPr="004A3EA0">
        <w:rPr>
          <w:rFonts w:eastAsiaTheme="minorEastAsia" w:cs="Times New Roman"/>
          <w:szCs w:val="28"/>
          <w:lang w:eastAsia="ru-RU"/>
        </w:rPr>
        <w:t>период с 01 мая по 31 мая по выходным и праздничным дням и с 01 июня по 30 сентября ежедневно</w:t>
      </w:r>
      <w:r w:rsidR="00971DF0" w:rsidRPr="004A3EA0">
        <w:rPr>
          <w:rFonts w:eastAsiaTheme="minorEastAsia" w:cs="Times New Roman"/>
          <w:szCs w:val="28"/>
          <w:lang w:eastAsia="ru-RU"/>
        </w:rPr>
        <w:t>,</w:t>
      </w:r>
      <w:r w:rsidRPr="004A3EA0">
        <w:rPr>
          <w:rFonts w:eastAsiaTheme="minorEastAsia" w:cs="Times New Roman"/>
          <w:szCs w:val="28"/>
          <w:lang w:eastAsia="ru-RU"/>
        </w:rPr>
        <w:t xml:space="preserve"> для бесплатного проезда до садово-огороднических товариществ</w:t>
      </w:r>
      <w:r w:rsidR="00924929" w:rsidRPr="004A3EA0">
        <w:rPr>
          <w:rFonts w:eastAsiaTheme="minorEastAsia" w:cs="Times New Roman"/>
          <w:szCs w:val="28"/>
          <w:lang w:eastAsia="ru-RU"/>
        </w:rPr>
        <w:t xml:space="preserve"> по муниципальным маршрутам указанным в приложении </w:t>
      </w:r>
      <w:r w:rsidR="00CC47BF" w:rsidRPr="004A3EA0">
        <w:rPr>
          <w:rFonts w:eastAsiaTheme="minorEastAsia" w:cs="Times New Roman"/>
          <w:szCs w:val="28"/>
          <w:lang w:eastAsia="ru-RU"/>
        </w:rPr>
        <w:t>10</w:t>
      </w:r>
      <w:r w:rsidR="00924929" w:rsidRPr="004A3EA0">
        <w:rPr>
          <w:rFonts w:eastAsiaTheme="minorEastAsia" w:cs="Times New Roman"/>
          <w:szCs w:val="28"/>
          <w:lang w:eastAsia="ru-RU"/>
        </w:rPr>
        <w:t xml:space="preserve"> к настоящему административному регламенту</w:t>
      </w:r>
      <w:r w:rsidRPr="004A3EA0">
        <w:rPr>
          <w:rFonts w:eastAsiaTheme="minorEastAsia" w:cs="Times New Roman"/>
          <w:szCs w:val="28"/>
          <w:lang w:eastAsia="ru-RU"/>
        </w:rPr>
        <w:t>.</w:t>
      </w:r>
    </w:p>
    <w:p w:rsidR="00327543" w:rsidRPr="004A3EA0" w:rsidRDefault="00327543" w:rsidP="00327543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В течение одного рабочего дня со дня принятия соответствующего решения администратором услуги сотрудник МКУ «УИТС г. Сургута» уведомляет заявителя посредством телефонного звонка или СМС-сообщения о</w:t>
      </w:r>
      <w:r w:rsidR="007B3F2A" w:rsidRPr="004A3EA0">
        <w:rPr>
          <w:rFonts w:eastAsiaTheme="minorEastAsia" w:cs="Times New Roman"/>
          <w:szCs w:val="28"/>
          <w:lang w:eastAsia="ru-RU"/>
        </w:rPr>
        <w:t xml:space="preserve">б активации возможности использования банковской карты, зарегистрированной в АИС </w:t>
      </w:r>
      <w:r w:rsidR="00CE2AF9" w:rsidRPr="004A3EA0">
        <w:rPr>
          <w:rFonts w:eastAsiaTheme="minorEastAsia" w:cs="Times New Roman"/>
          <w:szCs w:val="28"/>
          <w:lang w:eastAsia="ru-RU"/>
        </w:rPr>
        <w:t>СОТ</w:t>
      </w:r>
      <w:r w:rsidR="007B3F2A" w:rsidRPr="004A3EA0">
        <w:rPr>
          <w:rFonts w:eastAsiaTheme="minorEastAsia" w:cs="Times New Roman"/>
          <w:szCs w:val="28"/>
          <w:lang w:eastAsia="ru-RU"/>
        </w:rPr>
        <w:t>, в качестве электронного проездного документа для регистрации льготного проезда в городском общественном транспорте</w:t>
      </w:r>
      <w:r w:rsidRPr="004A3EA0">
        <w:rPr>
          <w:rFonts w:eastAsiaTheme="minorEastAsia" w:cs="Times New Roman"/>
          <w:szCs w:val="28"/>
          <w:lang w:eastAsia="ru-RU"/>
        </w:rPr>
        <w:t xml:space="preserve">. </w:t>
      </w:r>
    </w:p>
    <w:p w:rsidR="00A46E66" w:rsidRPr="004A3EA0" w:rsidRDefault="00DF3D1F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4.2. </w:t>
      </w:r>
      <w:r w:rsidR="00A46E66" w:rsidRPr="004A3EA0">
        <w:rPr>
          <w:rFonts w:eastAsiaTheme="minorEastAsia" w:cs="Times New Roman"/>
          <w:szCs w:val="28"/>
          <w:lang w:eastAsia="ru-RU"/>
        </w:rPr>
        <w:t>В случае если ранее СТК</w:t>
      </w:r>
      <w:r w:rsidR="00124E2B" w:rsidRPr="004A3EA0">
        <w:rPr>
          <w:rFonts w:eastAsiaTheme="minorEastAsia" w:cs="Times New Roman"/>
          <w:szCs w:val="28"/>
          <w:lang w:eastAsia="ru-RU"/>
        </w:rPr>
        <w:t xml:space="preserve"> или </w:t>
      </w:r>
      <w:r w:rsidR="00FA48F0" w:rsidRPr="004A3EA0">
        <w:rPr>
          <w:rFonts w:eastAsiaTheme="minorEastAsia" w:cs="Times New Roman"/>
          <w:szCs w:val="28"/>
          <w:lang w:eastAsia="ru-RU"/>
        </w:rPr>
        <w:t>тариф для льготного проезда, зачисленный на банковскую карту</w:t>
      </w:r>
      <w:r w:rsidR="00124E2B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FA48F0" w:rsidRPr="004A3EA0">
        <w:rPr>
          <w:rFonts w:eastAsiaTheme="minorEastAsia" w:cs="Times New Roman"/>
          <w:szCs w:val="28"/>
          <w:lang w:eastAsia="ru-RU"/>
        </w:rPr>
        <w:t>были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 заблоки</w:t>
      </w:r>
      <w:r w:rsidRPr="004A3EA0">
        <w:rPr>
          <w:rFonts w:eastAsiaTheme="minorEastAsia" w:cs="Times New Roman"/>
          <w:szCs w:val="28"/>
          <w:lang w:eastAsia="ru-RU"/>
        </w:rPr>
        <w:t xml:space="preserve">рована по основаниям, указанным </w:t>
      </w:r>
      <w:r w:rsidR="00A46E66" w:rsidRPr="004A3EA0">
        <w:rPr>
          <w:rFonts w:eastAsiaTheme="minorEastAsia" w:cs="Times New Roman"/>
          <w:szCs w:val="28"/>
          <w:lang w:eastAsia="ru-RU"/>
        </w:rPr>
        <w:t>в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пункте 1</w:t>
      </w:r>
      <w:r w:rsidR="004F7084" w:rsidRPr="004A3EA0">
        <w:rPr>
          <w:rFonts w:eastAsiaTheme="minorEastAsia" w:cs="Times New Roman"/>
          <w:szCs w:val="28"/>
          <w:lang w:eastAsia="ru-RU"/>
        </w:rPr>
        <w:t>2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 раздела II настоящего административного регламента, сотрудник МКУ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«УИТС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г. 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Сургута» в течение одного рабочего дня со дня принятия соответствующего решения администратором </w:t>
      </w:r>
      <w:r w:rsidR="00327543" w:rsidRPr="004A3EA0">
        <w:rPr>
          <w:rFonts w:eastAsiaTheme="minorEastAsia" w:cs="Times New Roman"/>
          <w:szCs w:val="28"/>
          <w:lang w:eastAsia="ru-RU"/>
        </w:rPr>
        <w:t>услуги, уведомляет</w:t>
      </w:r>
      <w:r w:rsidR="00631E68" w:rsidRPr="004A3EA0">
        <w:rPr>
          <w:rFonts w:eastAsiaTheme="minorEastAsia" w:cs="Times New Roman"/>
          <w:szCs w:val="28"/>
          <w:lang w:eastAsia="ru-RU"/>
        </w:rPr>
        <w:t xml:space="preserve"> заявителя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 посредством </w:t>
      </w:r>
      <w:r w:rsidR="00631E68" w:rsidRPr="004A3EA0">
        <w:rPr>
          <w:rFonts w:eastAsiaTheme="minorEastAsia" w:cs="Times New Roman"/>
          <w:szCs w:val="28"/>
          <w:lang w:eastAsia="ru-RU"/>
        </w:rPr>
        <w:t xml:space="preserve">телефонного звонка или </w:t>
      </w:r>
      <w:r w:rsidR="00A46E66" w:rsidRPr="004A3EA0">
        <w:rPr>
          <w:rFonts w:eastAsiaTheme="minorEastAsia" w:cs="Times New Roman"/>
          <w:szCs w:val="28"/>
          <w:lang w:eastAsia="ru-RU"/>
        </w:rPr>
        <w:t>СМС-сообщения о возобновлении предоставления муниципальной услуги (о разблокировке СТК</w:t>
      </w:r>
      <w:r w:rsidR="00124E2B" w:rsidRPr="004A3EA0">
        <w:rPr>
          <w:rFonts w:eastAsiaTheme="minorEastAsia" w:cs="Times New Roman"/>
          <w:szCs w:val="28"/>
          <w:lang w:eastAsia="ru-RU"/>
        </w:rPr>
        <w:t xml:space="preserve"> или </w:t>
      </w:r>
      <w:r w:rsidR="00FA48F0" w:rsidRPr="004A3EA0">
        <w:rPr>
          <w:rFonts w:eastAsiaTheme="minorEastAsia" w:cs="Times New Roman"/>
          <w:szCs w:val="28"/>
          <w:lang w:eastAsia="ru-RU"/>
        </w:rPr>
        <w:t xml:space="preserve">тарифа для льготного проезда, зачисленного на </w:t>
      </w:r>
      <w:r w:rsidR="00124E2B" w:rsidRPr="004A3EA0">
        <w:rPr>
          <w:rFonts w:eastAsiaTheme="minorEastAsia" w:cs="Times New Roman"/>
          <w:szCs w:val="28"/>
          <w:lang w:eastAsia="ru-RU"/>
        </w:rPr>
        <w:t>банковск</w:t>
      </w:r>
      <w:r w:rsidR="00FA48F0" w:rsidRPr="004A3EA0">
        <w:rPr>
          <w:rFonts w:eastAsiaTheme="minorEastAsia" w:cs="Times New Roman"/>
          <w:szCs w:val="28"/>
          <w:lang w:eastAsia="ru-RU"/>
        </w:rPr>
        <w:t>ую</w:t>
      </w:r>
      <w:r w:rsidR="00124E2B" w:rsidRPr="004A3EA0">
        <w:rPr>
          <w:rFonts w:eastAsiaTheme="minorEastAsia" w:cs="Times New Roman"/>
          <w:szCs w:val="28"/>
          <w:lang w:eastAsia="ru-RU"/>
        </w:rPr>
        <w:t xml:space="preserve"> карт</w:t>
      </w:r>
      <w:r w:rsidR="00FA48F0" w:rsidRPr="004A3EA0">
        <w:rPr>
          <w:rFonts w:eastAsiaTheme="minorEastAsia" w:cs="Times New Roman"/>
          <w:szCs w:val="28"/>
          <w:lang w:eastAsia="ru-RU"/>
        </w:rPr>
        <w:t>у</w:t>
      </w:r>
      <w:r w:rsidR="00A46E66" w:rsidRPr="004A3EA0">
        <w:rPr>
          <w:rFonts w:eastAsiaTheme="minorEastAsia" w:cs="Times New Roman"/>
          <w:szCs w:val="28"/>
          <w:lang w:eastAsia="ru-RU"/>
        </w:rPr>
        <w:t>).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Максимальная продолжительность административной процедуры составляет не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более пяти рабочих дней со дня регистрации заявления.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5C1BF1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5.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8282B" w:rsidRPr="004A3EA0">
        <w:rPr>
          <w:rFonts w:eastAsiaTheme="minorEastAsia" w:cs="Times New Roman"/>
          <w:szCs w:val="28"/>
          <w:lang w:eastAsia="ru-RU"/>
        </w:rPr>
        <w:t>Выдача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 социальной транспортной карты (СТК).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8E3EF1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Сотрудник МКУ «УИТС г. </w:t>
      </w:r>
      <w:r w:rsidR="00A46E66" w:rsidRPr="004A3EA0">
        <w:rPr>
          <w:rFonts w:eastAsiaTheme="minorEastAsia" w:cs="Times New Roman"/>
          <w:szCs w:val="28"/>
          <w:lang w:eastAsia="ru-RU"/>
        </w:rPr>
        <w:t>Сургута» в течение одного рабочего дня со дня принятия соответствующего решения администратором услуги направляет</w:t>
      </w:r>
      <w:r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персонифицированные СТК в филиал МФЦ для выдачи получателям муниципальной услуги с приложением реестра приема-передачи СТК по форме согласно </w:t>
      </w:r>
      <w:r w:rsidR="00316D3A" w:rsidRPr="004A3EA0">
        <w:rPr>
          <w:rFonts w:eastAsiaTheme="minorEastAsia" w:cs="Times New Roman"/>
          <w:szCs w:val="28"/>
          <w:lang w:eastAsia="ru-RU"/>
        </w:rPr>
        <w:t xml:space="preserve">приложению 4 </w:t>
      </w:r>
      <w:r w:rsidR="00A46E66" w:rsidRPr="004A3EA0">
        <w:rPr>
          <w:rFonts w:eastAsiaTheme="minorEastAsia" w:cs="Times New Roman"/>
          <w:szCs w:val="28"/>
          <w:lang w:eastAsia="ru-RU"/>
        </w:rPr>
        <w:t>к настоящему административному регламенту.</w:t>
      </w:r>
      <w:r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pacing w:val="-4"/>
          <w:szCs w:val="28"/>
          <w:lang w:eastAsia="ru-RU"/>
        </w:rPr>
        <w:t>В течение одного рабочего дня со дня принятия соответствующего решения</w:t>
      </w:r>
      <w:r w:rsidRPr="004A3EA0">
        <w:rPr>
          <w:rFonts w:eastAsiaTheme="minorEastAsia" w:cs="Times New Roman"/>
          <w:szCs w:val="28"/>
          <w:lang w:eastAsia="ru-RU"/>
        </w:rPr>
        <w:t xml:space="preserve"> администратором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услуги сотрудник МКУ «УИТС г. </w:t>
      </w:r>
      <w:r w:rsidRPr="004A3EA0">
        <w:rPr>
          <w:rFonts w:eastAsiaTheme="minorEastAsia" w:cs="Times New Roman"/>
          <w:szCs w:val="28"/>
          <w:lang w:eastAsia="ru-RU"/>
        </w:rPr>
        <w:t xml:space="preserve">Сургута» </w:t>
      </w:r>
      <w:r w:rsidR="00327543" w:rsidRPr="004A3EA0">
        <w:rPr>
          <w:rFonts w:eastAsiaTheme="minorEastAsia" w:cs="Times New Roman"/>
          <w:szCs w:val="28"/>
          <w:lang w:eastAsia="ru-RU"/>
        </w:rPr>
        <w:t xml:space="preserve">уведомляет </w:t>
      </w:r>
      <w:r w:rsidR="00327543" w:rsidRPr="004A3EA0">
        <w:rPr>
          <w:rFonts w:eastAsiaTheme="minorEastAsia" w:cs="Times New Roman"/>
          <w:spacing w:val="-4"/>
          <w:szCs w:val="28"/>
          <w:lang w:eastAsia="ru-RU"/>
        </w:rPr>
        <w:t>заявителя</w:t>
      </w:r>
      <w:r w:rsidRPr="004A3EA0">
        <w:rPr>
          <w:rFonts w:eastAsiaTheme="minorEastAsia" w:cs="Times New Roman"/>
          <w:spacing w:val="-4"/>
          <w:szCs w:val="28"/>
          <w:lang w:eastAsia="ru-RU"/>
        </w:rPr>
        <w:t xml:space="preserve"> посредством </w:t>
      </w:r>
      <w:r w:rsidR="00327543" w:rsidRPr="004A3EA0">
        <w:rPr>
          <w:rFonts w:eastAsiaTheme="minorEastAsia" w:cs="Times New Roman"/>
          <w:spacing w:val="-4"/>
          <w:szCs w:val="28"/>
          <w:lang w:eastAsia="ru-RU"/>
        </w:rPr>
        <w:t xml:space="preserve">телефонного звонка или </w:t>
      </w:r>
      <w:r w:rsidRPr="004A3EA0">
        <w:rPr>
          <w:rFonts w:eastAsiaTheme="minorEastAsia" w:cs="Times New Roman"/>
          <w:spacing w:val="-4"/>
          <w:szCs w:val="28"/>
          <w:lang w:eastAsia="ru-RU"/>
        </w:rPr>
        <w:t>СМС-сообщения о готовности СТК к выдаче</w:t>
      </w:r>
      <w:r w:rsidRPr="004A3EA0">
        <w:rPr>
          <w:rFonts w:eastAsiaTheme="minorEastAsia" w:cs="Times New Roman"/>
          <w:szCs w:val="28"/>
          <w:lang w:eastAsia="ru-RU"/>
        </w:rPr>
        <w:t xml:space="preserve"> в филиале МФЦ.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Максимальная продолжительность административной процедуры составляет не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более пяти рабочих дней со дня регистрации заявления.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pacing w:val="-8"/>
          <w:szCs w:val="28"/>
          <w:lang w:eastAsia="ru-RU"/>
        </w:rPr>
        <w:t>Реестры приема-передачи с отметками о получении заявителями СТК п</w:t>
      </w:r>
      <w:r w:rsidR="008E3EF1" w:rsidRPr="004A3EA0">
        <w:rPr>
          <w:rFonts w:eastAsiaTheme="minorEastAsia" w:cs="Times New Roman"/>
          <w:spacing w:val="-8"/>
          <w:szCs w:val="28"/>
          <w:lang w:eastAsia="ru-RU"/>
        </w:rPr>
        <w:t>одлежат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передаче в МКУ «УИТС г. </w:t>
      </w:r>
      <w:r w:rsidRPr="004A3EA0">
        <w:rPr>
          <w:rFonts w:eastAsiaTheme="minorEastAsia" w:cs="Times New Roman"/>
          <w:szCs w:val="28"/>
          <w:lang w:eastAsia="ru-RU"/>
        </w:rPr>
        <w:t>Сургута» по истечени</w:t>
      </w:r>
      <w:r w:rsidR="008E3EF1" w:rsidRPr="004A3EA0">
        <w:rPr>
          <w:rFonts w:eastAsiaTheme="minorEastAsia" w:cs="Times New Roman"/>
          <w:szCs w:val="28"/>
          <w:lang w:eastAsia="ru-RU"/>
        </w:rPr>
        <w:t>и</w:t>
      </w:r>
      <w:r w:rsidRPr="004A3EA0">
        <w:rPr>
          <w:rFonts w:eastAsiaTheme="minorEastAsia" w:cs="Times New Roman"/>
          <w:szCs w:val="28"/>
          <w:lang w:eastAsia="ru-RU"/>
        </w:rPr>
        <w:t xml:space="preserve"> 90 календарных дней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со дня поступления СТК в филиал МФЦ.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Невостребованные заявителями СТК в рамках предоставления муниципальной услуги, подлежащие выдаче по результатам оказания муниципальной услуги, по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истечени</w:t>
      </w:r>
      <w:r w:rsidR="008E3EF1" w:rsidRPr="004A3EA0">
        <w:rPr>
          <w:rFonts w:eastAsiaTheme="minorEastAsia" w:cs="Times New Roman"/>
          <w:szCs w:val="28"/>
          <w:lang w:eastAsia="ru-RU"/>
        </w:rPr>
        <w:t>и</w:t>
      </w:r>
      <w:r w:rsidRPr="004A3EA0">
        <w:rPr>
          <w:rFonts w:eastAsiaTheme="minorEastAsia" w:cs="Times New Roman"/>
          <w:szCs w:val="28"/>
          <w:lang w:eastAsia="ru-RU"/>
        </w:rPr>
        <w:t xml:space="preserve"> 90 календарных дней со дня поступления СТК в филиал МФЦ должны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быть направлены в МКУ «УИТС г. </w:t>
      </w:r>
      <w:r w:rsidRPr="004A3EA0">
        <w:rPr>
          <w:rFonts w:eastAsiaTheme="minorEastAsia" w:cs="Times New Roman"/>
          <w:szCs w:val="28"/>
          <w:lang w:eastAsia="ru-RU"/>
        </w:rPr>
        <w:t xml:space="preserve">Сургута» </w:t>
      </w:r>
      <w:r w:rsidR="00C302F3" w:rsidRPr="004A3EA0">
        <w:rPr>
          <w:rFonts w:eastAsiaTheme="minorEastAsia" w:cs="Times New Roman"/>
          <w:szCs w:val="28"/>
          <w:lang w:eastAsia="ru-RU"/>
        </w:rPr>
        <w:t xml:space="preserve">с приложением реестра приема-передачи СТК по форме согласно </w:t>
      </w:r>
      <w:hyperlink w:anchor="sub_40" w:history="1">
        <w:r w:rsidR="00C302F3" w:rsidRPr="004A3EA0">
          <w:rPr>
            <w:rFonts w:eastAsiaTheme="minorEastAsia" w:cs="Times New Roman"/>
            <w:szCs w:val="28"/>
            <w:lang w:eastAsia="ru-RU"/>
          </w:rPr>
          <w:t>приложению 4</w:t>
        </w:r>
      </w:hyperlink>
      <w:r w:rsidR="00C302F3" w:rsidRPr="004A3EA0">
        <w:rPr>
          <w:rFonts w:eastAsiaTheme="minorEastAsia" w:cs="Times New Roman"/>
          <w:szCs w:val="28"/>
          <w:lang w:eastAsia="ru-RU"/>
        </w:rPr>
        <w:t xml:space="preserve"> к настоящему административному регламенту.</w:t>
      </w:r>
      <w:r w:rsidR="008E3EF1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B014BF" w:rsidRPr="004A3EA0" w:rsidRDefault="00A46E66" w:rsidP="00B014B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При подаче гражданином заявления на выдачу СТК в связи с неполучением в</w:t>
      </w:r>
      <w:r w:rsidR="00786602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 xml:space="preserve">филиале МФЦ согласно </w:t>
      </w:r>
      <w:hyperlink w:anchor="sub_50" w:history="1">
        <w:r w:rsidRPr="004A3EA0">
          <w:rPr>
            <w:rFonts w:eastAsiaTheme="minorEastAsia" w:cs="Times New Roman"/>
            <w:szCs w:val="28"/>
            <w:lang w:eastAsia="ru-RU"/>
          </w:rPr>
          <w:t>приложению 5</w:t>
        </w:r>
      </w:hyperlink>
      <w:r w:rsidRPr="004A3EA0">
        <w:rPr>
          <w:rFonts w:eastAsiaTheme="minorEastAsia" w:cs="Times New Roman"/>
          <w:szCs w:val="28"/>
          <w:lang w:eastAsia="ru-RU"/>
        </w:rPr>
        <w:t xml:space="preserve"> к настоящему </w:t>
      </w:r>
      <w:r w:rsidR="0080492A" w:rsidRPr="004A3EA0">
        <w:rPr>
          <w:rFonts w:eastAsiaTheme="minorEastAsia" w:cs="Times New Roman"/>
          <w:szCs w:val="28"/>
          <w:lang w:eastAsia="ru-RU"/>
        </w:rPr>
        <w:t xml:space="preserve">административному </w:t>
      </w:r>
      <w:r w:rsidRPr="004A3EA0">
        <w:rPr>
          <w:rFonts w:eastAsiaTheme="minorEastAsia" w:cs="Times New Roman"/>
          <w:szCs w:val="28"/>
          <w:lang w:eastAsia="ru-RU"/>
        </w:rPr>
        <w:lastRenderedPageBreak/>
        <w:t>ре</w:t>
      </w:r>
      <w:r w:rsidR="00786602" w:rsidRPr="004A3EA0">
        <w:rPr>
          <w:rFonts w:eastAsiaTheme="minorEastAsia" w:cs="Times New Roman"/>
          <w:szCs w:val="28"/>
          <w:lang w:eastAsia="ru-RU"/>
        </w:rPr>
        <w:t xml:space="preserve">гламенту сотрудник МКУ «УИТС г. </w:t>
      </w:r>
      <w:r w:rsidRPr="004A3EA0">
        <w:rPr>
          <w:rFonts w:eastAsiaTheme="minorEastAsia" w:cs="Times New Roman"/>
          <w:szCs w:val="28"/>
          <w:lang w:eastAsia="ru-RU"/>
        </w:rPr>
        <w:t xml:space="preserve">Сургута» в течение </w:t>
      </w:r>
      <w:r w:rsidR="00885B9F" w:rsidRPr="004A3EA0">
        <w:rPr>
          <w:rFonts w:eastAsiaTheme="minorEastAsia" w:cs="Times New Roman"/>
          <w:szCs w:val="28"/>
          <w:lang w:eastAsia="ru-RU"/>
        </w:rPr>
        <w:t>четырех</w:t>
      </w:r>
      <w:r w:rsidRPr="004A3EA0">
        <w:rPr>
          <w:rFonts w:eastAsiaTheme="minorEastAsia" w:cs="Times New Roman"/>
          <w:szCs w:val="28"/>
          <w:lang w:eastAsia="ru-RU"/>
        </w:rPr>
        <w:t xml:space="preserve"> рабочих дней со дня </w:t>
      </w:r>
      <w:r w:rsidR="00DE0920" w:rsidRPr="004A3EA0">
        <w:rPr>
          <w:rFonts w:eastAsiaTheme="minorEastAsia" w:cs="Times New Roman"/>
          <w:szCs w:val="28"/>
          <w:lang w:eastAsia="ru-RU"/>
        </w:rPr>
        <w:t>регистрации</w:t>
      </w:r>
      <w:r w:rsidRPr="004A3EA0">
        <w:rPr>
          <w:rFonts w:eastAsiaTheme="minorEastAsia" w:cs="Times New Roman"/>
          <w:szCs w:val="28"/>
          <w:lang w:eastAsia="ru-RU"/>
        </w:rPr>
        <w:t xml:space="preserve"> заявления направляет СТК в филиал МФЦ для выдачи получателю муниципальной услуги с приложен</w:t>
      </w:r>
      <w:r w:rsidR="00B014BF" w:rsidRPr="004A3EA0">
        <w:rPr>
          <w:rFonts w:eastAsiaTheme="minorEastAsia" w:cs="Times New Roman"/>
          <w:szCs w:val="28"/>
          <w:lang w:eastAsia="ru-RU"/>
        </w:rPr>
        <w:t xml:space="preserve">ием реестра приема-передачи СТК по форме согласно </w:t>
      </w:r>
      <w:hyperlink w:anchor="sub_40" w:history="1">
        <w:r w:rsidR="00B014BF" w:rsidRPr="004A3EA0">
          <w:rPr>
            <w:rStyle w:val="af4"/>
            <w:rFonts w:eastAsiaTheme="minorEastAsia" w:cs="Times New Roman"/>
            <w:color w:val="auto"/>
            <w:szCs w:val="28"/>
            <w:u w:val="none"/>
            <w:lang w:eastAsia="ru-RU"/>
          </w:rPr>
          <w:t>приложению 4</w:t>
        </w:r>
      </w:hyperlink>
      <w:r w:rsidR="00B014BF" w:rsidRPr="004A3EA0">
        <w:rPr>
          <w:rFonts w:eastAsiaTheme="minorEastAsia" w:cs="Times New Roman"/>
          <w:szCs w:val="28"/>
          <w:lang w:eastAsia="ru-RU"/>
        </w:rPr>
        <w:t xml:space="preserve"> к настоящему административному регламенту. </w:t>
      </w:r>
    </w:p>
    <w:p w:rsidR="00A751DD" w:rsidRPr="004A3EA0" w:rsidRDefault="00A751DD" w:rsidP="00B014B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6. Замена </w:t>
      </w:r>
      <w:r w:rsidR="002C3EFF" w:rsidRPr="004A3EA0">
        <w:rPr>
          <w:rFonts w:eastAsiaTheme="minorEastAsia" w:cs="Times New Roman"/>
          <w:szCs w:val="28"/>
          <w:lang w:eastAsia="ru-RU"/>
        </w:rPr>
        <w:t>СТК в связи с изменением фамилии, имени, отчества.</w:t>
      </w:r>
    </w:p>
    <w:p w:rsidR="002C3EFF" w:rsidRPr="004A3EA0" w:rsidRDefault="002C3EFF" w:rsidP="002C3EF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В случае изменения фамилии, имени или отчества пользователю муниципальной услуги необходимо обратиться в филиал МФЦ для подачи заявления по форме согласно </w:t>
      </w:r>
      <w:hyperlink w:anchor="sub_10" w:history="1">
        <w:r w:rsidRPr="004A3EA0">
          <w:rPr>
            <w:rStyle w:val="af4"/>
            <w:rFonts w:eastAsiaTheme="minorEastAsia" w:cs="Times New Roman"/>
            <w:color w:val="auto"/>
            <w:szCs w:val="28"/>
            <w:u w:val="none"/>
            <w:lang w:eastAsia="ru-RU"/>
          </w:rPr>
          <w:t xml:space="preserve">приложению </w:t>
        </w:r>
      </w:hyperlink>
      <w:r w:rsidR="00273664" w:rsidRPr="004A3EA0">
        <w:rPr>
          <w:rStyle w:val="af4"/>
          <w:rFonts w:eastAsiaTheme="minorEastAsia" w:cs="Times New Roman"/>
          <w:color w:val="auto"/>
          <w:szCs w:val="28"/>
          <w:u w:val="none"/>
          <w:lang w:eastAsia="ru-RU"/>
        </w:rPr>
        <w:t>6</w:t>
      </w:r>
      <w:r w:rsidRPr="004A3EA0">
        <w:rPr>
          <w:rFonts w:eastAsiaTheme="minorEastAsia" w:cs="Times New Roman"/>
          <w:szCs w:val="28"/>
          <w:lang w:eastAsia="ru-RU"/>
        </w:rPr>
        <w:t xml:space="preserve"> к настоящему административному регламенту. Срок подготовки и доставки СТК в филиал МФЦ составляет не более </w:t>
      </w:r>
      <w:r w:rsidR="00422A07" w:rsidRPr="004A3EA0">
        <w:rPr>
          <w:rFonts w:eastAsiaTheme="minorEastAsia" w:cs="Times New Roman"/>
          <w:szCs w:val="28"/>
          <w:lang w:eastAsia="ru-RU"/>
        </w:rPr>
        <w:t>четырех</w:t>
      </w:r>
      <w:r w:rsidRPr="004A3EA0">
        <w:rPr>
          <w:rFonts w:eastAsiaTheme="minorEastAsia" w:cs="Times New Roman"/>
          <w:szCs w:val="28"/>
          <w:lang w:eastAsia="ru-RU"/>
        </w:rPr>
        <w:t xml:space="preserve"> рабочих дней со дня регистрации заявления. </w:t>
      </w:r>
    </w:p>
    <w:p w:rsidR="00F7753E" w:rsidRPr="004A3EA0" w:rsidRDefault="001B4E64" w:rsidP="003D7A55">
      <w:pPr>
        <w:ind w:firstLine="709"/>
        <w:jc w:val="both"/>
        <w:rPr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7. </w:t>
      </w:r>
      <w:r w:rsidR="00F7753E" w:rsidRPr="004A3EA0">
        <w:rPr>
          <w:lang w:eastAsia="ru-RU"/>
        </w:rPr>
        <w:t xml:space="preserve">Изменение учетных данных банковской карты, ранее зарегистрированной в АИС </w:t>
      </w:r>
      <w:r w:rsidR="00CE2AF9" w:rsidRPr="004A3EA0">
        <w:rPr>
          <w:lang w:eastAsia="ru-RU"/>
        </w:rPr>
        <w:t>СОТ</w:t>
      </w:r>
      <w:r w:rsidR="00F7753E" w:rsidRPr="004A3EA0">
        <w:rPr>
          <w:lang w:eastAsia="ru-RU"/>
        </w:rPr>
        <w:t xml:space="preserve"> в качестве электронного проездного документа, в связи с утерей, порчей, истечением срока действия</w:t>
      </w:r>
      <w:r w:rsidR="00422A07" w:rsidRPr="004A3EA0">
        <w:rPr>
          <w:lang w:eastAsia="ru-RU"/>
        </w:rPr>
        <w:t xml:space="preserve"> или </w:t>
      </w:r>
      <w:r w:rsidR="00F7753E" w:rsidRPr="004A3EA0">
        <w:rPr>
          <w:lang w:eastAsia="ru-RU"/>
        </w:rPr>
        <w:t xml:space="preserve">блокировкой карты </w:t>
      </w:r>
      <w:r w:rsidR="00422A07" w:rsidRPr="004A3EA0">
        <w:rPr>
          <w:lang w:eastAsia="ru-RU"/>
        </w:rPr>
        <w:t xml:space="preserve">либо изменением </w:t>
      </w:r>
      <w:r w:rsidR="00F7753E" w:rsidRPr="004A3EA0">
        <w:rPr>
          <w:lang w:eastAsia="ru-RU"/>
        </w:rPr>
        <w:t>фамилии, имени, отчества.</w:t>
      </w:r>
    </w:p>
    <w:p w:rsidR="004364F4" w:rsidRPr="004A3EA0" w:rsidRDefault="004364F4" w:rsidP="004364F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lang w:eastAsia="ru-RU"/>
        </w:rPr>
        <w:t>В</w:t>
      </w:r>
      <w:r w:rsidR="00F7753E" w:rsidRPr="004A3EA0">
        <w:rPr>
          <w:lang w:eastAsia="ru-RU"/>
        </w:rPr>
        <w:t xml:space="preserve"> случае возникновения необходимости </w:t>
      </w:r>
      <w:r w:rsidRPr="004A3EA0">
        <w:rPr>
          <w:lang w:eastAsia="ru-RU"/>
        </w:rPr>
        <w:t xml:space="preserve">изменения учетных данных банковской карты, ранее зарегистрированной в АИС </w:t>
      </w:r>
      <w:r w:rsidR="00CE2AF9" w:rsidRPr="004A3EA0">
        <w:rPr>
          <w:lang w:eastAsia="ru-RU"/>
        </w:rPr>
        <w:t>СОТ</w:t>
      </w:r>
      <w:r w:rsidRPr="004A3EA0">
        <w:rPr>
          <w:lang w:eastAsia="ru-RU"/>
        </w:rPr>
        <w:t xml:space="preserve"> в качестве электронного проездного документа, в связи с утерей, порчей, истечением срока действия, блокировкой карты или   изменением фамилии, имени, отчества </w:t>
      </w:r>
      <w:r w:rsidRPr="004A3EA0">
        <w:rPr>
          <w:rFonts w:eastAsiaTheme="minorEastAsia" w:cs="Times New Roman"/>
          <w:szCs w:val="28"/>
          <w:lang w:eastAsia="ru-RU"/>
        </w:rPr>
        <w:t xml:space="preserve">пользователю муниципальной услуги необходимо обратиться в филиал МФЦ для подачи заявления по форме согласно </w:t>
      </w:r>
      <w:hyperlink w:anchor="sub_10" w:history="1">
        <w:r w:rsidRPr="004A3EA0">
          <w:rPr>
            <w:rStyle w:val="af4"/>
            <w:rFonts w:eastAsiaTheme="minorEastAsia" w:cs="Times New Roman"/>
            <w:color w:val="auto"/>
            <w:szCs w:val="28"/>
            <w:u w:val="none"/>
            <w:lang w:eastAsia="ru-RU"/>
          </w:rPr>
          <w:t xml:space="preserve">приложению </w:t>
        </w:r>
      </w:hyperlink>
      <w:r w:rsidRPr="004A3EA0">
        <w:rPr>
          <w:rFonts w:eastAsiaTheme="minorEastAsia" w:cs="Times New Roman"/>
          <w:szCs w:val="28"/>
          <w:lang w:eastAsia="ru-RU"/>
        </w:rPr>
        <w:t xml:space="preserve">7 к настоящему административному регламенту. Срок для изменения учетных данных банковской карты в АИС </w:t>
      </w:r>
      <w:r w:rsidR="00CE2AF9" w:rsidRPr="004A3EA0">
        <w:rPr>
          <w:rFonts w:eastAsiaTheme="minorEastAsia" w:cs="Times New Roman"/>
          <w:szCs w:val="28"/>
          <w:lang w:eastAsia="ru-RU"/>
        </w:rPr>
        <w:t>СОТ</w:t>
      </w:r>
      <w:r w:rsidRPr="004A3EA0">
        <w:rPr>
          <w:rFonts w:eastAsiaTheme="minorEastAsia" w:cs="Times New Roman"/>
          <w:szCs w:val="28"/>
          <w:lang w:eastAsia="ru-RU"/>
        </w:rPr>
        <w:t xml:space="preserve"> и </w:t>
      </w:r>
      <w:r w:rsidR="00CE014F" w:rsidRPr="004A3EA0">
        <w:rPr>
          <w:rFonts w:eastAsiaTheme="minorEastAsia" w:cs="Times New Roman"/>
          <w:szCs w:val="28"/>
          <w:lang w:eastAsia="ru-RU"/>
        </w:rPr>
        <w:t xml:space="preserve">начисления на банковскую карту тарифа для льготного проезда </w:t>
      </w:r>
      <w:r w:rsidRPr="004A3EA0">
        <w:rPr>
          <w:rFonts w:eastAsiaTheme="minorEastAsia" w:cs="Times New Roman"/>
          <w:szCs w:val="28"/>
          <w:lang w:eastAsia="ru-RU"/>
        </w:rPr>
        <w:t xml:space="preserve">составляет не более </w:t>
      </w:r>
      <w:r w:rsidR="002D255C" w:rsidRPr="004A3EA0">
        <w:rPr>
          <w:rFonts w:eastAsiaTheme="minorEastAsia" w:cs="Times New Roman"/>
          <w:szCs w:val="28"/>
          <w:lang w:eastAsia="ru-RU"/>
        </w:rPr>
        <w:t>трех</w:t>
      </w:r>
      <w:r w:rsidRPr="004A3EA0">
        <w:rPr>
          <w:rFonts w:eastAsiaTheme="minorEastAsia" w:cs="Times New Roman"/>
          <w:szCs w:val="28"/>
          <w:lang w:eastAsia="ru-RU"/>
        </w:rPr>
        <w:t xml:space="preserve"> рабочих дней со дня регистрации заявления. </w:t>
      </w:r>
    </w:p>
    <w:p w:rsidR="00E74D11" w:rsidRPr="004A3EA0" w:rsidRDefault="00E74D11" w:rsidP="00E74D11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8. И</w:t>
      </w:r>
      <w:r w:rsidRPr="004A3EA0">
        <w:rPr>
          <w:rFonts w:eastAsiaTheme="minorEastAsia" w:cs="Times New Roman"/>
          <w:bCs/>
          <w:szCs w:val="28"/>
          <w:lang w:eastAsia="ru-RU"/>
        </w:rPr>
        <w:t xml:space="preserve">зменение типа карты, используемой в качестве электронного проездного документа при осуществлении предоставления муниципальной услуги     </w:t>
      </w:r>
      <w:proofErr w:type="gramStart"/>
      <w:r w:rsidRPr="004A3EA0">
        <w:rPr>
          <w:rFonts w:eastAsiaTheme="minorEastAsia" w:cs="Times New Roman"/>
          <w:bCs/>
          <w:szCs w:val="28"/>
          <w:lang w:eastAsia="ru-RU"/>
        </w:rPr>
        <w:t xml:space="preserve">   «</w:t>
      </w:r>
      <w:proofErr w:type="gramEnd"/>
      <w:r w:rsidRPr="004A3EA0">
        <w:rPr>
          <w:rFonts w:eastAsiaTheme="minorEastAsia" w:cs="Times New Roman"/>
          <w:bCs/>
          <w:szCs w:val="28"/>
          <w:lang w:eastAsia="ru-RU"/>
        </w:rPr>
        <w:t>Предоставление мер дополнительной социальной поддержки гражданам         старшего поколения в виде бесплатного проезда в городском пассажирском транспорте общего пользования до садово-огороднических товариществ».</w:t>
      </w:r>
    </w:p>
    <w:p w:rsidR="00A751DD" w:rsidRPr="004A3EA0" w:rsidRDefault="00E57062" w:rsidP="00B014BF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В случае если пользователь муниципальной услуги </w:t>
      </w:r>
      <w:r w:rsidR="0037504B" w:rsidRPr="004A3EA0">
        <w:rPr>
          <w:rFonts w:eastAsiaTheme="minorEastAsia" w:cs="Times New Roman"/>
          <w:bCs/>
          <w:szCs w:val="28"/>
          <w:lang w:eastAsia="ru-RU"/>
        </w:rPr>
        <w:t xml:space="preserve">принял решение об использовании СТК в качестве электронного проездного документа взамен банковской карты, либо наоборот об использовании банковской карты в качестве электронного проездного документа взамен СТК пользователю  </w:t>
      </w:r>
      <w:r w:rsidR="0037504B" w:rsidRPr="004A3EA0">
        <w:rPr>
          <w:rFonts w:eastAsiaTheme="minorEastAsia" w:cs="Times New Roman"/>
          <w:szCs w:val="28"/>
          <w:lang w:eastAsia="ru-RU"/>
        </w:rPr>
        <w:t xml:space="preserve">необходимо обратиться в филиал МФЦ для подачи заявления по форме согласно </w:t>
      </w:r>
      <w:hyperlink w:anchor="sub_10" w:history="1">
        <w:r w:rsidR="0037504B" w:rsidRPr="004A3EA0">
          <w:rPr>
            <w:rStyle w:val="af4"/>
            <w:rFonts w:eastAsiaTheme="minorEastAsia" w:cs="Times New Roman"/>
            <w:color w:val="auto"/>
            <w:szCs w:val="28"/>
            <w:u w:val="none"/>
            <w:lang w:eastAsia="ru-RU"/>
          </w:rPr>
          <w:t xml:space="preserve">приложению </w:t>
        </w:r>
      </w:hyperlink>
      <w:r w:rsidR="0037504B" w:rsidRPr="004A3EA0">
        <w:rPr>
          <w:rFonts w:eastAsiaTheme="minorEastAsia" w:cs="Times New Roman"/>
          <w:szCs w:val="28"/>
          <w:lang w:eastAsia="ru-RU"/>
        </w:rPr>
        <w:t xml:space="preserve">8 к настоящему административному регламенту. Срок подготовки и доставки СТК в филиал МФЦ для </w:t>
      </w:r>
      <w:r w:rsidR="002001E2" w:rsidRPr="004A3EA0">
        <w:rPr>
          <w:rFonts w:eastAsiaTheme="minorEastAsia" w:cs="Times New Roman"/>
          <w:szCs w:val="28"/>
          <w:lang w:eastAsia="ru-RU"/>
        </w:rPr>
        <w:t>выдачи либо</w:t>
      </w:r>
      <w:r w:rsidR="003E4A51" w:rsidRPr="004A3EA0">
        <w:rPr>
          <w:rFonts w:eastAsiaTheme="minorEastAsia" w:cs="Times New Roman"/>
          <w:szCs w:val="28"/>
          <w:lang w:eastAsia="ru-RU"/>
        </w:rPr>
        <w:t xml:space="preserve"> реги</w:t>
      </w:r>
      <w:r w:rsidR="002001E2" w:rsidRPr="004A3EA0">
        <w:rPr>
          <w:rFonts w:eastAsiaTheme="minorEastAsia" w:cs="Times New Roman"/>
          <w:szCs w:val="28"/>
          <w:lang w:eastAsia="ru-RU"/>
        </w:rPr>
        <w:t xml:space="preserve">страции банковской карты в АИС </w:t>
      </w:r>
      <w:r w:rsidR="00CE2AF9" w:rsidRPr="004A3EA0">
        <w:rPr>
          <w:rFonts w:eastAsiaTheme="minorEastAsia" w:cs="Times New Roman"/>
          <w:szCs w:val="28"/>
          <w:lang w:eastAsia="ru-RU"/>
        </w:rPr>
        <w:t>СОТ</w:t>
      </w:r>
      <w:r w:rsidR="003E4A51" w:rsidRPr="004A3EA0">
        <w:rPr>
          <w:rFonts w:eastAsiaTheme="minorEastAsia" w:cs="Times New Roman"/>
          <w:szCs w:val="28"/>
          <w:lang w:eastAsia="ru-RU"/>
        </w:rPr>
        <w:t xml:space="preserve"> и начисления </w:t>
      </w:r>
      <w:r w:rsidR="002001E2" w:rsidRPr="004A3EA0">
        <w:rPr>
          <w:rFonts w:eastAsiaTheme="minorEastAsia" w:cs="Times New Roman"/>
          <w:szCs w:val="28"/>
          <w:lang w:eastAsia="ru-RU"/>
        </w:rPr>
        <w:t xml:space="preserve">на банковскую карту тарифа для льготного проезда составляет не более </w:t>
      </w:r>
      <w:r w:rsidR="0066225D" w:rsidRPr="004A3EA0">
        <w:rPr>
          <w:rFonts w:eastAsiaTheme="minorEastAsia" w:cs="Times New Roman"/>
          <w:szCs w:val="28"/>
          <w:lang w:eastAsia="ru-RU"/>
        </w:rPr>
        <w:t>четырех</w:t>
      </w:r>
      <w:r w:rsidR="002001E2" w:rsidRPr="004A3EA0">
        <w:rPr>
          <w:rFonts w:eastAsiaTheme="minorEastAsia" w:cs="Times New Roman"/>
          <w:szCs w:val="28"/>
          <w:lang w:eastAsia="ru-RU"/>
        </w:rPr>
        <w:t xml:space="preserve"> рабочих дней со дня регистрации заявления. </w:t>
      </w:r>
    </w:p>
    <w:p w:rsidR="00A46E66" w:rsidRPr="004A3EA0" w:rsidRDefault="00EB6108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81" w:name="sub_306"/>
      <w:r w:rsidRPr="004A3EA0">
        <w:rPr>
          <w:rFonts w:eastAsiaTheme="minorEastAsia" w:cs="Times New Roman"/>
          <w:szCs w:val="28"/>
          <w:lang w:eastAsia="ru-RU"/>
        </w:rPr>
        <w:t>9</w:t>
      </w:r>
      <w:r w:rsidR="00A46E66" w:rsidRPr="004A3EA0">
        <w:rPr>
          <w:rFonts w:eastAsiaTheme="minorEastAsia" w:cs="Times New Roman"/>
          <w:szCs w:val="28"/>
          <w:lang w:eastAsia="ru-RU"/>
        </w:rPr>
        <w:t>. СТК</w:t>
      </w:r>
      <w:r w:rsidR="005C0497" w:rsidRPr="004A3EA0">
        <w:rPr>
          <w:rFonts w:eastAsiaTheme="minorEastAsia" w:cs="Times New Roman"/>
          <w:szCs w:val="28"/>
          <w:lang w:eastAsia="ru-RU"/>
        </w:rPr>
        <w:t>, банковская карта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 является именным </w:t>
      </w:r>
      <w:r w:rsidR="005C0497" w:rsidRPr="004A3EA0">
        <w:rPr>
          <w:rFonts w:eastAsiaTheme="minorEastAsia" w:cs="Times New Roman"/>
          <w:szCs w:val="28"/>
          <w:lang w:eastAsia="ru-RU"/>
        </w:rPr>
        <w:t xml:space="preserve">электронным 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проездным документом для категорий получателей, указанных в </w:t>
      </w:r>
      <w:hyperlink w:anchor="sub_103" w:history="1">
        <w:r w:rsidR="00A46E66" w:rsidRPr="004A3EA0">
          <w:rPr>
            <w:rFonts w:eastAsiaTheme="minorEastAsia" w:cs="Times New Roman"/>
            <w:szCs w:val="28"/>
            <w:lang w:eastAsia="ru-RU"/>
          </w:rPr>
          <w:t>пункте 3 раздела I</w:t>
        </w:r>
      </w:hyperlink>
      <w:r w:rsidR="00A46E66" w:rsidRPr="004A3EA0">
        <w:rPr>
          <w:rFonts w:eastAsiaTheme="minorEastAsia" w:cs="Times New Roman"/>
          <w:szCs w:val="28"/>
          <w:lang w:eastAsia="ru-RU"/>
        </w:rPr>
        <w:t xml:space="preserve"> настоящего административного регламента, и не может быть передана иным лицам, в том числе членам семьи</w:t>
      </w:r>
      <w:r w:rsidR="005C0497" w:rsidRPr="004A3EA0">
        <w:rPr>
          <w:rFonts w:eastAsiaTheme="minorEastAsia" w:cs="Times New Roman"/>
          <w:szCs w:val="28"/>
          <w:lang w:eastAsia="ru-RU"/>
        </w:rPr>
        <w:t>, для использования в качестве электронного проездного документа с целью фиктивной регистрации льготного проезда в городском общественном транспорте</w:t>
      </w:r>
      <w:r w:rsidR="00A46E66" w:rsidRPr="004A3EA0">
        <w:rPr>
          <w:rFonts w:eastAsiaTheme="minorEastAsia" w:cs="Times New Roman"/>
          <w:szCs w:val="28"/>
          <w:lang w:eastAsia="ru-RU"/>
        </w:rPr>
        <w:t>.</w:t>
      </w:r>
      <w:r w:rsidR="00786602" w:rsidRPr="004A3EA0">
        <w:rPr>
          <w:rFonts w:eastAsiaTheme="minorEastAsia" w:cs="Times New Roman"/>
          <w:szCs w:val="28"/>
          <w:lang w:eastAsia="ru-RU"/>
        </w:rPr>
        <w:t xml:space="preserve"> </w:t>
      </w:r>
    </w:p>
    <w:bookmarkEnd w:id="81"/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При обнаружении факта использования СТК</w:t>
      </w:r>
      <w:r w:rsidR="00A421DA" w:rsidRPr="004A3EA0">
        <w:rPr>
          <w:rFonts w:eastAsiaTheme="minorEastAsia" w:cs="Times New Roman"/>
          <w:szCs w:val="28"/>
          <w:lang w:eastAsia="ru-RU"/>
        </w:rPr>
        <w:t xml:space="preserve"> или банковской карты, с целью регистрации льготного проезда, </w:t>
      </w:r>
      <w:r w:rsidR="00827068" w:rsidRPr="004A3EA0">
        <w:rPr>
          <w:rFonts w:eastAsiaTheme="minorEastAsia" w:cs="Times New Roman"/>
          <w:szCs w:val="28"/>
          <w:lang w:eastAsia="ru-RU"/>
        </w:rPr>
        <w:t>иными</w:t>
      </w:r>
      <w:r w:rsidRPr="004A3EA0">
        <w:rPr>
          <w:rFonts w:eastAsiaTheme="minorEastAsia" w:cs="Times New Roman"/>
          <w:szCs w:val="28"/>
          <w:lang w:eastAsia="ru-RU"/>
        </w:rPr>
        <w:t xml:space="preserve"> лицами, кроме</w:t>
      </w:r>
      <w:r w:rsidR="00786602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владельца, СТК</w:t>
      </w:r>
      <w:r w:rsidR="00827068" w:rsidRPr="004A3EA0">
        <w:rPr>
          <w:rFonts w:eastAsiaTheme="minorEastAsia" w:cs="Times New Roman"/>
          <w:szCs w:val="28"/>
          <w:lang w:eastAsia="ru-RU"/>
        </w:rPr>
        <w:t xml:space="preserve"> или </w:t>
      </w:r>
      <w:r w:rsidR="00A421DA" w:rsidRPr="004A3EA0">
        <w:rPr>
          <w:rFonts w:eastAsiaTheme="minorEastAsia" w:cs="Times New Roman"/>
          <w:szCs w:val="28"/>
          <w:lang w:eastAsia="ru-RU"/>
        </w:rPr>
        <w:lastRenderedPageBreak/>
        <w:t xml:space="preserve">тариф для льготного проезда, зачисленный на </w:t>
      </w:r>
      <w:r w:rsidR="00827068" w:rsidRPr="004A3EA0">
        <w:rPr>
          <w:rFonts w:eastAsiaTheme="minorEastAsia" w:cs="Times New Roman"/>
          <w:szCs w:val="28"/>
          <w:lang w:eastAsia="ru-RU"/>
        </w:rPr>
        <w:t>банковск</w:t>
      </w:r>
      <w:r w:rsidR="00A421DA" w:rsidRPr="004A3EA0">
        <w:rPr>
          <w:rFonts w:eastAsiaTheme="minorEastAsia" w:cs="Times New Roman"/>
          <w:szCs w:val="28"/>
          <w:lang w:eastAsia="ru-RU"/>
        </w:rPr>
        <w:t>ую</w:t>
      </w:r>
      <w:r w:rsidR="00827068" w:rsidRPr="004A3EA0">
        <w:rPr>
          <w:rFonts w:eastAsiaTheme="minorEastAsia" w:cs="Times New Roman"/>
          <w:szCs w:val="28"/>
          <w:lang w:eastAsia="ru-RU"/>
        </w:rPr>
        <w:t xml:space="preserve"> карт</w:t>
      </w:r>
      <w:r w:rsidR="00A421DA" w:rsidRPr="004A3EA0">
        <w:rPr>
          <w:rFonts w:eastAsiaTheme="minorEastAsia" w:cs="Times New Roman"/>
          <w:szCs w:val="28"/>
          <w:lang w:eastAsia="ru-RU"/>
        </w:rPr>
        <w:t>у</w:t>
      </w:r>
      <w:r w:rsidRPr="004A3EA0">
        <w:rPr>
          <w:rFonts w:eastAsiaTheme="minorEastAsia" w:cs="Times New Roman"/>
          <w:szCs w:val="28"/>
          <w:lang w:eastAsia="ru-RU"/>
        </w:rPr>
        <w:t xml:space="preserve"> блокируется, предоставление муниципальной услуги прекращается, а ее владелец лишается права на дальнейшее предоставление дополнительной меры социальной поддержки в виде бесплатного проезда </w:t>
      </w:r>
      <w:r w:rsidR="00827068" w:rsidRPr="004A3EA0">
        <w:rPr>
          <w:rFonts w:eastAsiaTheme="minorEastAsia" w:cs="Times New Roman"/>
          <w:szCs w:val="28"/>
          <w:lang w:eastAsia="ru-RU"/>
        </w:rPr>
        <w:t xml:space="preserve">в городском общественном </w:t>
      </w:r>
      <w:r w:rsidR="00ED7A79" w:rsidRPr="004A3EA0">
        <w:rPr>
          <w:rFonts w:eastAsiaTheme="minorEastAsia" w:cs="Times New Roman"/>
          <w:szCs w:val="28"/>
          <w:lang w:eastAsia="ru-RU"/>
        </w:rPr>
        <w:t xml:space="preserve">транспорте </w:t>
      </w:r>
      <w:r w:rsidRPr="004A3EA0">
        <w:rPr>
          <w:rFonts w:eastAsiaTheme="minorEastAsia" w:cs="Times New Roman"/>
          <w:szCs w:val="28"/>
          <w:lang w:eastAsia="ru-RU"/>
        </w:rPr>
        <w:t>сроком на один год. Повторная выдача СТК</w:t>
      </w:r>
      <w:r w:rsidR="0064321B" w:rsidRPr="004A3EA0">
        <w:rPr>
          <w:rFonts w:eastAsiaTheme="minorEastAsia" w:cs="Times New Roman"/>
          <w:szCs w:val="28"/>
          <w:lang w:eastAsia="ru-RU"/>
        </w:rPr>
        <w:t xml:space="preserve"> или регистрация банковской карты</w:t>
      </w:r>
      <w:r w:rsidRPr="004A3EA0">
        <w:rPr>
          <w:rFonts w:eastAsiaTheme="minorEastAsia" w:cs="Times New Roman"/>
          <w:szCs w:val="28"/>
          <w:lang w:eastAsia="ru-RU"/>
        </w:rPr>
        <w:t xml:space="preserve"> производится как при первичном обращении за предоставлением муниципальной услуги.</w:t>
      </w:r>
    </w:p>
    <w:p w:rsidR="00CF4D2E" w:rsidRPr="004A3EA0" w:rsidRDefault="00CF4D2E" w:rsidP="00CF4D2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Получатель муниципальной услуги обязан выполнять следующие требования при использовании СТК:</w:t>
      </w:r>
    </w:p>
    <w:p w:rsidR="00CF4D2E" w:rsidRPr="004A3EA0" w:rsidRDefault="000614D0" w:rsidP="00CF4D2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- </w:t>
      </w:r>
      <w:r w:rsidR="00CF4D2E" w:rsidRPr="004A3EA0">
        <w:rPr>
          <w:rFonts w:eastAsiaTheme="minorEastAsia" w:cs="Times New Roman"/>
          <w:szCs w:val="28"/>
          <w:lang w:eastAsia="ru-RU"/>
        </w:rPr>
        <w:t>бережно обращаться с полученной им СТК;</w:t>
      </w:r>
    </w:p>
    <w:p w:rsidR="00CF4D2E" w:rsidRPr="004A3EA0" w:rsidRDefault="000614D0" w:rsidP="00CF4D2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- </w:t>
      </w:r>
      <w:r w:rsidR="00CF4D2E" w:rsidRPr="004A3EA0">
        <w:rPr>
          <w:rFonts w:eastAsiaTheme="minorEastAsia" w:cs="Times New Roman"/>
          <w:szCs w:val="28"/>
          <w:lang w:eastAsia="ru-RU"/>
        </w:rPr>
        <w:t>не сгибать, не переламывать или иным способом не изменять целостность и форму СТК, включая все способы физического воздействия, приводящие к повышенному физическому ее износу;</w:t>
      </w:r>
    </w:p>
    <w:p w:rsidR="00CF4D2E" w:rsidRPr="004A3EA0" w:rsidRDefault="000614D0" w:rsidP="00CF4D2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- </w:t>
      </w:r>
      <w:r w:rsidR="00CF4D2E" w:rsidRPr="004A3EA0">
        <w:rPr>
          <w:rFonts w:eastAsiaTheme="minorEastAsia" w:cs="Times New Roman"/>
          <w:szCs w:val="28"/>
          <w:lang w:eastAsia="ru-RU"/>
        </w:rPr>
        <w:t>не подвергать воздействию экстремально низких и/или высоких температур, термической и химической обработке, воздействию электромагнитных полей и электрических разрядов, не связанных с технологией осуществления безналичной оплаты проезда в городском общественном транспорте;</w:t>
      </w:r>
    </w:p>
    <w:p w:rsidR="00CF4D2E" w:rsidRPr="004A3EA0" w:rsidRDefault="000614D0" w:rsidP="00CF4D2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- </w:t>
      </w:r>
      <w:r w:rsidR="00CF4D2E" w:rsidRPr="004A3EA0">
        <w:rPr>
          <w:rFonts w:eastAsiaTheme="minorEastAsia" w:cs="Times New Roman"/>
          <w:szCs w:val="28"/>
          <w:lang w:eastAsia="ru-RU"/>
        </w:rPr>
        <w:t>не наносить на СТК экранирующие материалы, металлосодержащие покрытия, не помещать ее в чехол или другие приспособления, содержащие экранирующие материалы и не позволяющие обеспечить при ее обслуживании взаимодействие с транспортным терминал</w:t>
      </w:r>
      <w:r w:rsidR="00DB60A7" w:rsidRPr="004A3EA0">
        <w:rPr>
          <w:rFonts w:eastAsiaTheme="minorEastAsia" w:cs="Times New Roman"/>
          <w:szCs w:val="28"/>
          <w:lang w:eastAsia="ru-RU"/>
        </w:rPr>
        <w:t>ом</w:t>
      </w:r>
      <w:r w:rsidR="00CF4D2E" w:rsidRPr="004A3EA0">
        <w:rPr>
          <w:rFonts w:eastAsiaTheme="minorEastAsia" w:cs="Times New Roman"/>
          <w:szCs w:val="28"/>
          <w:lang w:eastAsia="ru-RU"/>
        </w:rPr>
        <w:t xml:space="preserve"> (валидатор</w:t>
      </w:r>
      <w:r w:rsidR="00DB60A7" w:rsidRPr="004A3EA0">
        <w:rPr>
          <w:rFonts w:eastAsiaTheme="minorEastAsia" w:cs="Times New Roman"/>
          <w:szCs w:val="28"/>
          <w:lang w:eastAsia="ru-RU"/>
        </w:rPr>
        <w:t>ом,</w:t>
      </w:r>
      <w:r w:rsidR="00CF4D2E" w:rsidRPr="004A3EA0">
        <w:rPr>
          <w:rFonts w:eastAsiaTheme="minorEastAsia" w:cs="Times New Roman"/>
          <w:szCs w:val="28"/>
          <w:lang w:eastAsia="ru-RU"/>
        </w:rPr>
        <w:t xml:space="preserve"> онлайн-касс</w:t>
      </w:r>
      <w:r w:rsidR="00DB60A7" w:rsidRPr="004A3EA0">
        <w:rPr>
          <w:rFonts w:eastAsiaTheme="minorEastAsia" w:cs="Times New Roman"/>
          <w:szCs w:val="28"/>
          <w:lang w:eastAsia="ru-RU"/>
        </w:rPr>
        <w:t>ой</w:t>
      </w:r>
      <w:r w:rsidR="00CF4D2E" w:rsidRPr="004A3EA0">
        <w:rPr>
          <w:rFonts w:eastAsiaTheme="minorEastAsia" w:cs="Times New Roman"/>
          <w:szCs w:val="28"/>
          <w:lang w:eastAsia="ru-RU"/>
        </w:rPr>
        <w:t>);</w:t>
      </w:r>
    </w:p>
    <w:p w:rsidR="00CF4D2E" w:rsidRPr="004A3EA0" w:rsidRDefault="000614D0" w:rsidP="00CF4D2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- </w:t>
      </w:r>
      <w:r w:rsidR="00CF4D2E" w:rsidRPr="004A3EA0">
        <w:rPr>
          <w:rFonts w:eastAsiaTheme="minorEastAsia" w:cs="Times New Roman"/>
          <w:szCs w:val="28"/>
          <w:lang w:eastAsia="ru-RU"/>
        </w:rPr>
        <w:t xml:space="preserve">не изменять дизайн и внешний вид </w:t>
      </w:r>
      <w:r w:rsidRPr="004A3EA0">
        <w:rPr>
          <w:rFonts w:eastAsiaTheme="minorEastAsia" w:cs="Times New Roman"/>
          <w:szCs w:val="28"/>
          <w:lang w:eastAsia="ru-RU"/>
        </w:rPr>
        <w:t>СТК</w:t>
      </w:r>
      <w:r w:rsidR="00CF4D2E" w:rsidRPr="004A3EA0">
        <w:rPr>
          <w:rFonts w:eastAsiaTheme="minorEastAsia" w:cs="Times New Roman"/>
          <w:szCs w:val="28"/>
          <w:lang w:eastAsia="ru-RU"/>
        </w:rPr>
        <w:t>;</w:t>
      </w:r>
    </w:p>
    <w:p w:rsidR="00CF4D2E" w:rsidRPr="004A3EA0" w:rsidRDefault="000614D0" w:rsidP="00CF4D2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- </w:t>
      </w:r>
      <w:r w:rsidR="00CF4D2E" w:rsidRPr="004A3EA0">
        <w:rPr>
          <w:rFonts w:eastAsiaTheme="minorEastAsia" w:cs="Times New Roman"/>
          <w:szCs w:val="28"/>
          <w:lang w:eastAsia="ru-RU"/>
        </w:rPr>
        <w:t xml:space="preserve">не использовать </w:t>
      </w:r>
      <w:r w:rsidRPr="004A3EA0">
        <w:rPr>
          <w:rFonts w:eastAsiaTheme="minorEastAsia" w:cs="Times New Roman"/>
          <w:szCs w:val="28"/>
          <w:lang w:eastAsia="ru-RU"/>
        </w:rPr>
        <w:t>СТК</w:t>
      </w:r>
      <w:r w:rsidR="00CF4D2E" w:rsidRPr="004A3EA0">
        <w:rPr>
          <w:rFonts w:eastAsiaTheme="minorEastAsia" w:cs="Times New Roman"/>
          <w:szCs w:val="28"/>
          <w:lang w:eastAsia="ru-RU"/>
        </w:rPr>
        <w:t xml:space="preserve"> не по прямому ее назначению, включая несанкционированное считывание, копирование и модификацию информации, содержащейся на </w:t>
      </w:r>
      <w:r w:rsidRPr="004A3EA0">
        <w:rPr>
          <w:rFonts w:eastAsiaTheme="minorEastAsia" w:cs="Times New Roman"/>
          <w:szCs w:val="28"/>
          <w:lang w:eastAsia="ru-RU"/>
        </w:rPr>
        <w:t>СТК</w:t>
      </w:r>
      <w:r w:rsidR="00CF4D2E" w:rsidRPr="004A3EA0">
        <w:rPr>
          <w:rFonts w:eastAsiaTheme="minorEastAsia" w:cs="Times New Roman"/>
          <w:szCs w:val="28"/>
          <w:lang w:eastAsia="ru-RU"/>
        </w:rPr>
        <w:t>, не делать ее копии и дубликаты;</w:t>
      </w:r>
    </w:p>
    <w:p w:rsidR="00CF4D2E" w:rsidRPr="004A3EA0" w:rsidRDefault="000614D0" w:rsidP="00CF4D2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- </w:t>
      </w:r>
      <w:r w:rsidR="00CF4D2E" w:rsidRPr="004A3EA0">
        <w:rPr>
          <w:rFonts w:eastAsiaTheme="minorEastAsia" w:cs="Times New Roman"/>
          <w:szCs w:val="28"/>
          <w:lang w:eastAsia="ru-RU"/>
        </w:rPr>
        <w:t xml:space="preserve">письменно уведомлять </w:t>
      </w:r>
      <w:r w:rsidRPr="004A3EA0">
        <w:rPr>
          <w:rFonts w:eastAsiaTheme="minorEastAsia" w:cs="Times New Roman"/>
          <w:szCs w:val="28"/>
          <w:lang w:eastAsia="ru-RU"/>
        </w:rPr>
        <w:t xml:space="preserve">администратора услуги </w:t>
      </w:r>
      <w:r w:rsidR="00CF4D2E" w:rsidRPr="004A3EA0">
        <w:rPr>
          <w:rFonts w:eastAsiaTheme="minorEastAsia" w:cs="Times New Roman"/>
          <w:szCs w:val="28"/>
          <w:lang w:eastAsia="ru-RU"/>
        </w:rPr>
        <w:t xml:space="preserve">о случаях утраты </w:t>
      </w:r>
      <w:r w:rsidRPr="004A3EA0">
        <w:rPr>
          <w:rFonts w:eastAsiaTheme="minorEastAsia" w:cs="Times New Roman"/>
          <w:szCs w:val="28"/>
          <w:lang w:eastAsia="ru-RU"/>
        </w:rPr>
        <w:t>СТК</w:t>
      </w:r>
      <w:r w:rsidR="00CF4D2E" w:rsidRPr="004A3EA0">
        <w:rPr>
          <w:rFonts w:eastAsiaTheme="minorEastAsia" w:cs="Times New Roman"/>
          <w:szCs w:val="28"/>
          <w:lang w:eastAsia="ru-RU"/>
        </w:rPr>
        <w:t>;</w:t>
      </w:r>
    </w:p>
    <w:p w:rsidR="00CF4D2E" w:rsidRPr="004A3EA0" w:rsidRDefault="000614D0" w:rsidP="00CF4D2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- </w:t>
      </w:r>
      <w:r w:rsidR="00CF4D2E" w:rsidRPr="004A3EA0">
        <w:rPr>
          <w:rFonts w:eastAsiaTheme="minorEastAsia" w:cs="Times New Roman"/>
          <w:szCs w:val="28"/>
          <w:lang w:eastAsia="ru-RU"/>
        </w:rPr>
        <w:t xml:space="preserve">не передавать </w:t>
      </w:r>
      <w:r w:rsidRPr="004A3EA0">
        <w:rPr>
          <w:rFonts w:eastAsiaTheme="minorEastAsia" w:cs="Times New Roman"/>
          <w:szCs w:val="28"/>
          <w:lang w:eastAsia="ru-RU"/>
        </w:rPr>
        <w:t xml:space="preserve">СТК </w:t>
      </w:r>
      <w:r w:rsidR="00CF4D2E" w:rsidRPr="004A3EA0">
        <w:rPr>
          <w:rFonts w:eastAsiaTheme="minorEastAsia" w:cs="Times New Roman"/>
          <w:szCs w:val="28"/>
          <w:lang w:eastAsia="ru-RU"/>
        </w:rPr>
        <w:t xml:space="preserve">другим лицам и использовать </w:t>
      </w:r>
      <w:r w:rsidRPr="004A3EA0">
        <w:rPr>
          <w:rFonts w:eastAsiaTheme="minorEastAsia" w:cs="Times New Roman"/>
          <w:szCs w:val="28"/>
          <w:lang w:eastAsia="ru-RU"/>
        </w:rPr>
        <w:t>СТК</w:t>
      </w:r>
      <w:r w:rsidR="00CF4D2E" w:rsidRPr="004A3EA0">
        <w:rPr>
          <w:rFonts w:eastAsiaTheme="minorEastAsia" w:cs="Times New Roman"/>
          <w:szCs w:val="28"/>
          <w:lang w:eastAsia="ru-RU"/>
        </w:rPr>
        <w:t xml:space="preserve"> только для оплаты своего льготного проезда;</w:t>
      </w:r>
    </w:p>
    <w:p w:rsidR="00CF4D2E" w:rsidRPr="004A3EA0" w:rsidRDefault="000614D0" w:rsidP="00CF4D2E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- </w:t>
      </w:r>
      <w:r w:rsidR="00CF4D2E" w:rsidRPr="004A3EA0">
        <w:rPr>
          <w:rFonts w:eastAsiaTheme="minorEastAsia" w:cs="Times New Roman"/>
          <w:szCs w:val="28"/>
          <w:lang w:eastAsia="ru-RU"/>
        </w:rPr>
        <w:t xml:space="preserve">войдя в салон транспортного средства, до следующей после посадки остановки, с помощью </w:t>
      </w:r>
      <w:r w:rsidRPr="004A3EA0">
        <w:rPr>
          <w:rFonts w:eastAsiaTheme="minorEastAsia" w:cs="Times New Roman"/>
          <w:szCs w:val="28"/>
          <w:lang w:eastAsia="ru-RU"/>
        </w:rPr>
        <w:t>СТК</w:t>
      </w:r>
      <w:r w:rsidR="00CF4D2E" w:rsidRPr="004A3EA0">
        <w:rPr>
          <w:rFonts w:eastAsiaTheme="minorEastAsia" w:cs="Times New Roman"/>
          <w:szCs w:val="28"/>
          <w:lang w:eastAsia="ru-RU"/>
        </w:rPr>
        <w:t xml:space="preserve"> оплатить проезд.</w:t>
      </w:r>
    </w:p>
    <w:p w:rsidR="001742E6" w:rsidRPr="004A3EA0" w:rsidRDefault="00DB60A7" w:rsidP="00DB60A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В случае невозможности проведения операции по регистрации льготного проезда в транспортном средстве с использованием СТК или банковской карты по причине неисправности транспортного терминала (валидатора, онлайн-кассы) или его отсутствия перевозчик не вправе отказать гражданину в оказании услуги по перевозке. В таком случае перевозка пассажиров осуществляется без взимания платы за проезд наличными денежными средствами. </w:t>
      </w:r>
    </w:p>
    <w:p w:rsidR="00DB60A7" w:rsidRPr="004A3EA0" w:rsidRDefault="00DB60A7" w:rsidP="00DB60A7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Выход из строя </w:t>
      </w:r>
      <w:r w:rsidR="001742E6" w:rsidRPr="004A3EA0">
        <w:rPr>
          <w:rFonts w:eastAsiaTheme="minorEastAsia" w:cs="Times New Roman"/>
          <w:szCs w:val="28"/>
          <w:lang w:eastAsia="ru-RU"/>
        </w:rPr>
        <w:t xml:space="preserve">СТК, банковской карты </w:t>
      </w:r>
      <w:r w:rsidRPr="004A3EA0">
        <w:rPr>
          <w:rFonts w:eastAsiaTheme="minorEastAsia" w:cs="Times New Roman"/>
          <w:szCs w:val="28"/>
          <w:lang w:eastAsia="ru-RU"/>
        </w:rPr>
        <w:t xml:space="preserve">по причине того, что </w:t>
      </w:r>
      <w:r w:rsidR="001742E6" w:rsidRPr="004A3EA0">
        <w:rPr>
          <w:rFonts w:eastAsiaTheme="minorEastAsia" w:cs="Times New Roman"/>
          <w:szCs w:val="28"/>
          <w:lang w:eastAsia="ru-RU"/>
        </w:rPr>
        <w:t xml:space="preserve">СТК, банковская карта </w:t>
      </w:r>
      <w:r w:rsidRPr="004A3EA0">
        <w:rPr>
          <w:rFonts w:eastAsiaTheme="minorEastAsia" w:cs="Times New Roman"/>
          <w:szCs w:val="28"/>
          <w:lang w:eastAsia="ru-RU"/>
        </w:rPr>
        <w:t>не регистрируется транспортным терминалом</w:t>
      </w:r>
      <w:r w:rsidR="001742E6" w:rsidRPr="004A3EA0">
        <w:rPr>
          <w:rFonts w:eastAsiaTheme="minorEastAsia" w:cs="Times New Roman"/>
          <w:szCs w:val="28"/>
          <w:lang w:eastAsia="ru-RU"/>
        </w:rPr>
        <w:t xml:space="preserve"> (валидатором, онлайн-кассой)</w:t>
      </w:r>
      <w:r w:rsidRPr="004A3EA0">
        <w:rPr>
          <w:rFonts w:eastAsiaTheme="minorEastAsia" w:cs="Times New Roman"/>
          <w:szCs w:val="28"/>
          <w:lang w:eastAsia="ru-RU"/>
        </w:rPr>
        <w:t xml:space="preserve">, не освобождает </w:t>
      </w:r>
      <w:r w:rsidR="001742E6" w:rsidRPr="004A3EA0">
        <w:rPr>
          <w:rFonts w:eastAsiaTheme="minorEastAsia" w:cs="Times New Roman"/>
          <w:szCs w:val="28"/>
          <w:lang w:eastAsia="ru-RU"/>
        </w:rPr>
        <w:t>гражданина</w:t>
      </w:r>
      <w:r w:rsidRPr="004A3EA0">
        <w:rPr>
          <w:rFonts w:eastAsiaTheme="minorEastAsia" w:cs="Times New Roman"/>
          <w:szCs w:val="28"/>
          <w:lang w:eastAsia="ru-RU"/>
        </w:rPr>
        <w:t xml:space="preserve"> от оплаты проезда. В этом случае </w:t>
      </w:r>
      <w:r w:rsidR="001742E6" w:rsidRPr="004A3EA0">
        <w:rPr>
          <w:rFonts w:eastAsiaTheme="minorEastAsia" w:cs="Times New Roman"/>
          <w:szCs w:val="28"/>
          <w:lang w:eastAsia="ru-RU"/>
        </w:rPr>
        <w:t>пассажир</w:t>
      </w:r>
      <w:r w:rsidRPr="004A3EA0">
        <w:rPr>
          <w:rFonts w:eastAsiaTheme="minorEastAsia" w:cs="Times New Roman"/>
          <w:szCs w:val="28"/>
          <w:lang w:eastAsia="ru-RU"/>
        </w:rPr>
        <w:t xml:space="preserve"> обязан оплатить проезд наличными или безналичными денежным</w:t>
      </w:r>
      <w:r w:rsidR="001742E6" w:rsidRPr="004A3EA0">
        <w:rPr>
          <w:rFonts w:eastAsiaTheme="minorEastAsia" w:cs="Times New Roman"/>
          <w:szCs w:val="28"/>
          <w:lang w:eastAsia="ru-RU"/>
        </w:rPr>
        <w:t xml:space="preserve">и средствами по установленному </w:t>
      </w:r>
      <w:r w:rsidRPr="004A3EA0">
        <w:rPr>
          <w:rFonts w:eastAsiaTheme="minorEastAsia" w:cs="Times New Roman"/>
          <w:szCs w:val="28"/>
          <w:lang w:eastAsia="ru-RU"/>
        </w:rPr>
        <w:t>тарифу.</w:t>
      </w:r>
    </w:p>
    <w:p w:rsidR="00A46E66" w:rsidRPr="004A3EA0" w:rsidRDefault="00EB6108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82" w:name="sub_307"/>
      <w:r w:rsidRPr="004A3EA0">
        <w:rPr>
          <w:rFonts w:eastAsiaTheme="minorEastAsia" w:cs="Times New Roman"/>
          <w:szCs w:val="28"/>
          <w:lang w:eastAsia="ru-RU"/>
        </w:rPr>
        <w:t>10</w:t>
      </w:r>
      <w:r w:rsidR="00A46E66" w:rsidRPr="004A3EA0">
        <w:rPr>
          <w:rFonts w:eastAsiaTheme="minorEastAsia" w:cs="Times New Roman"/>
          <w:szCs w:val="28"/>
          <w:lang w:eastAsia="ru-RU"/>
        </w:rPr>
        <w:t>. Активация СТК производится единожды, после получения в филиале МФЦ. Для активации СТК необходимо совершить оплату первой поездки</w:t>
      </w:r>
      <w:r w:rsidR="00786602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в городском общественном транспорте с помощью СТК.</w:t>
      </w:r>
      <w:r w:rsidR="00786602" w:rsidRPr="004A3EA0">
        <w:rPr>
          <w:rFonts w:eastAsiaTheme="minorEastAsia" w:cs="Times New Roman"/>
          <w:szCs w:val="28"/>
          <w:lang w:eastAsia="ru-RU"/>
        </w:rPr>
        <w:t xml:space="preserve"> </w:t>
      </w:r>
    </w:p>
    <w:bookmarkEnd w:id="82"/>
    <w:p w:rsidR="00A46E66" w:rsidRPr="004A3EA0" w:rsidRDefault="00EB6108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11</w:t>
      </w:r>
      <w:r w:rsidR="00A46E66" w:rsidRPr="004A3EA0">
        <w:rPr>
          <w:rFonts w:eastAsiaTheme="minorEastAsia" w:cs="Times New Roman"/>
          <w:szCs w:val="28"/>
          <w:lang w:eastAsia="ru-RU"/>
        </w:rPr>
        <w:t>. Утеря, порча СТК.</w:t>
      </w:r>
    </w:p>
    <w:p w:rsidR="00A46E66" w:rsidRPr="004A3EA0" w:rsidRDefault="00EB6108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lastRenderedPageBreak/>
        <w:t>11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.1. В случае утери СТК пользователю муниципальной услуги необходимо обратиться в филиал МФЦ для подачи </w:t>
      </w:r>
      <w:r w:rsidR="00A751DD" w:rsidRPr="004A3EA0">
        <w:rPr>
          <w:rFonts w:eastAsiaTheme="minorEastAsia" w:cs="Times New Roman"/>
          <w:szCs w:val="28"/>
          <w:lang w:eastAsia="ru-RU"/>
        </w:rPr>
        <w:t xml:space="preserve">заявления по форме согласно </w:t>
      </w:r>
      <w:hyperlink w:anchor="sub_10" w:history="1">
        <w:r w:rsidR="00A751DD" w:rsidRPr="004A3EA0">
          <w:rPr>
            <w:rFonts w:eastAsiaTheme="minorEastAsia" w:cs="Times New Roman"/>
            <w:szCs w:val="28"/>
            <w:lang w:eastAsia="ru-RU"/>
          </w:rPr>
          <w:t xml:space="preserve">приложению </w:t>
        </w:r>
      </w:hyperlink>
      <w:r w:rsidR="00A751DD" w:rsidRPr="004A3EA0">
        <w:rPr>
          <w:rFonts w:eastAsiaTheme="minorEastAsia" w:cs="Times New Roman"/>
          <w:szCs w:val="28"/>
          <w:lang w:eastAsia="ru-RU"/>
        </w:rPr>
        <w:t>3</w:t>
      </w:r>
      <w:r w:rsidR="002C3EFF" w:rsidRPr="004A3EA0">
        <w:rPr>
          <w:rFonts w:eastAsiaTheme="minorEastAsia" w:cs="Times New Roman"/>
          <w:szCs w:val="28"/>
          <w:lang w:eastAsia="ru-RU"/>
        </w:rPr>
        <w:t xml:space="preserve"> к </w:t>
      </w:r>
      <w:r w:rsidR="00A751DD" w:rsidRPr="004A3EA0">
        <w:rPr>
          <w:rFonts w:eastAsiaTheme="minorEastAsia" w:cs="Times New Roman"/>
          <w:szCs w:val="28"/>
          <w:lang w:eastAsia="ru-RU"/>
        </w:rPr>
        <w:t xml:space="preserve">настоящему административному регламенту. </w:t>
      </w:r>
      <w:r w:rsidR="00A46E66" w:rsidRPr="004A3EA0">
        <w:rPr>
          <w:rFonts w:eastAsiaTheme="minorEastAsia" w:cs="Times New Roman"/>
          <w:szCs w:val="28"/>
          <w:lang w:eastAsia="ru-RU"/>
        </w:rPr>
        <w:t>Срок</w:t>
      </w:r>
      <w:r w:rsidR="00786602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46E66" w:rsidRPr="004A3EA0">
        <w:rPr>
          <w:rFonts w:eastAsiaTheme="minorEastAsia" w:cs="Times New Roman"/>
          <w:szCs w:val="28"/>
          <w:lang w:eastAsia="ru-RU"/>
        </w:rPr>
        <w:t>подготовки и доставки дубликата СТК в филиал МФЦ составляет не более</w:t>
      </w:r>
      <w:r w:rsidR="00786602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B501DA" w:rsidRPr="004A3EA0">
        <w:rPr>
          <w:rFonts w:eastAsiaTheme="minorEastAsia" w:cs="Times New Roman"/>
          <w:szCs w:val="28"/>
          <w:lang w:eastAsia="ru-RU"/>
        </w:rPr>
        <w:t>четырех</w:t>
      </w:r>
      <w:r w:rsidR="00A46E66" w:rsidRPr="004A3EA0">
        <w:rPr>
          <w:rFonts w:eastAsiaTheme="minorEastAsia" w:cs="Times New Roman"/>
          <w:szCs w:val="28"/>
          <w:lang w:eastAsia="ru-RU"/>
        </w:rPr>
        <w:t xml:space="preserve"> рабочих дней со дня регистрации заявления.</w:t>
      </w:r>
      <w:r w:rsidR="00786602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Сотрудник М</w:t>
      </w:r>
      <w:r w:rsidR="00786602" w:rsidRPr="004A3EA0">
        <w:rPr>
          <w:rFonts w:eastAsiaTheme="minorEastAsia" w:cs="Times New Roman"/>
          <w:szCs w:val="28"/>
          <w:lang w:eastAsia="ru-RU"/>
        </w:rPr>
        <w:t xml:space="preserve">КУ «УИТС г. </w:t>
      </w:r>
      <w:r w:rsidRPr="004A3EA0">
        <w:rPr>
          <w:rFonts w:eastAsiaTheme="minorEastAsia" w:cs="Times New Roman"/>
          <w:szCs w:val="28"/>
          <w:lang w:eastAsia="ru-RU"/>
        </w:rPr>
        <w:t xml:space="preserve">Сургута» в течение одного рабочего дня со дня отправки дубликата СТК в филиал МФЦ направляет заявителю посредством СМС-сообщения уведомление о готовности дубликата СТК к выдаче в филиале МФЦ. </w:t>
      </w:r>
    </w:p>
    <w:p w:rsidR="00A46E66" w:rsidRPr="004A3EA0" w:rsidRDefault="00EB6108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11</w:t>
      </w:r>
      <w:r w:rsidR="00A46E66" w:rsidRPr="004A3EA0">
        <w:rPr>
          <w:rFonts w:eastAsiaTheme="minorEastAsia" w:cs="Times New Roman"/>
          <w:szCs w:val="28"/>
          <w:lang w:eastAsia="ru-RU"/>
        </w:rPr>
        <w:t>.2. Порча СТК.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В случае возникновения неработоспособности СТК пользователю муниципальной услуги необходимо обратиться в МКУ «УИТС г. Сургута» для подачи заявления</w:t>
      </w:r>
      <w:r w:rsidR="00A751DD" w:rsidRPr="004A3EA0">
        <w:rPr>
          <w:rFonts w:eastAsiaTheme="minorEastAsia" w:cs="Times New Roman"/>
          <w:szCs w:val="28"/>
          <w:lang w:eastAsia="ru-RU"/>
        </w:rPr>
        <w:t xml:space="preserve"> по форме согласно </w:t>
      </w:r>
      <w:hyperlink w:anchor="sub_10" w:history="1">
        <w:r w:rsidR="00A751DD" w:rsidRPr="004A3EA0">
          <w:rPr>
            <w:rFonts w:eastAsiaTheme="minorEastAsia" w:cs="Times New Roman"/>
            <w:szCs w:val="28"/>
            <w:lang w:eastAsia="ru-RU"/>
          </w:rPr>
          <w:t xml:space="preserve">приложению </w:t>
        </w:r>
      </w:hyperlink>
      <w:r w:rsidR="00A751DD" w:rsidRPr="004A3EA0">
        <w:rPr>
          <w:rFonts w:eastAsiaTheme="minorEastAsia" w:cs="Times New Roman"/>
          <w:szCs w:val="28"/>
          <w:lang w:eastAsia="ru-RU"/>
        </w:rPr>
        <w:t>3 настоящему административному регламенту</w:t>
      </w:r>
      <w:r w:rsidRPr="004A3EA0">
        <w:rPr>
          <w:rFonts w:eastAsiaTheme="minorEastAsia" w:cs="Times New Roman"/>
          <w:szCs w:val="28"/>
          <w:lang w:eastAsia="ru-RU"/>
        </w:rPr>
        <w:t>. Сотрудник МКУ «УИТС г. Сургута» регистрирует заявление, подготавливает новую СТК и выдает заявителю в рамках одного</w:t>
      </w:r>
      <w:r w:rsidR="008E17AB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обращения.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Выдача СТК в случае утери или порчи производится не чаще трех раз в год с</w:t>
      </w:r>
      <w:r w:rsidR="00786602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момента первичного получения СТК.</w:t>
      </w:r>
    </w:p>
    <w:p w:rsidR="00A46E66" w:rsidRPr="004A3EA0" w:rsidRDefault="00EB6108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83" w:name="sub_310"/>
      <w:r w:rsidRPr="004A3EA0">
        <w:rPr>
          <w:rFonts w:eastAsiaTheme="minorEastAsia" w:cs="Times New Roman"/>
          <w:szCs w:val="28"/>
          <w:lang w:eastAsia="ru-RU"/>
        </w:rPr>
        <w:t>12</w:t>
      </w:r>
      <w:r w:rsidR="003C45C8" w:rsidRPr="004A3EA0">
        <w:rPr>
          <w:rFonts w:eastAsiaTheme="minorEastAsia" w:cs="Times New Roman"/>
          <w:szCs w:val="28"/>
          <w:lang w:eastAsia="ru-RU"/>
        </w:rPr>
        <w:t xml:space="preserve">. </w:t>
      </w:r>
      <w:r w:rsidR="00A46E66" w:rsidRPr="004A3EA0">
        <w:rPr>
          <w:rFonts w:eastAsiaTheme="minorEastAsia" w:cs="Times New Roman"/>
          <w:szCs w:val="28"/>
          <w:lang w:eastAsia="ru-RU"/>
        </w:rPr>
        <w:t>Утилизация и хранение СТК производ</w:t>
      </w:r>
      <w:r w:rsidR="00786602" w:rsidRPr="004A3EA0">
        <w:rPr>
          <w:rFonts w:eastAsiaTheme="minorEastAsia" w:cs="Times New Roman"/>
          <w:szCs w:val="28"/>
          <w:lang w:eastAsia="ru-RU"/>
        </w:rPr>
        <w:t xml:space="preserve">ится специалистами МКУ «УИТС г. </w:t>
      </w:r>
      <w:r w:rsidR="00A46E66" w:rsidRPr="004A3EA0">
        <w:rPr>
          <w:rFonts w:eastAsiaTheme="minorEastAsia" w:cs="Times New Roman"/>
          <w:szCs w:val="28"/>
          <w:lang w:eastAsia="ru-RU"/>
        </w:rPr>
        <w:t>Сургута» в соответствии с действующим законодательством</w:t>
      </w:r>
      <w:r w:rsidR="00361CD1" w:rsidRPr="004A3EA0">
        <w:rPr>
          <w:rFonts w:eastAsiaTheme="minorEastAsia" w:cs="Times New Roman"/>
          <w:szCs w:val="28"/>
          <w:lang w:eastAsia="ru-RU"/>
        </w:rPr>
        <w:t xml:space="preserve"> Российской Федерации</w:t>
      </w:r>
      <w:r w:rsidR="00A46E66" w:rsidRPr="004A3EA0">
        <w:rPr>
          <w:rFonts w:eastAsiaTheme="minorEastAsia" w:cs="Times New Roman"/>
          <w:szCs w:val="28"/>
          <w:lang w:eastAsia="ru-RU"/>
        </w:rPr>
        <w:t>. Срок хранения неполученных СТК – не более трех лет.</w:t>
      </w:r>
      <w:r w:rsidR="00786602" w:rsidRPr="004A3EA0">
        <w:rPr>
          <w:rFonts w:eastAsiaTheme="minorEastAsia" w:cs="Times New Roman"/>
          <w:szCs w:val="28"/>
          <w:lang w:eastAsia="ru-RU"/>
        </w:rPr>
        <w:t xml:space="preserve"> </w:t>
      </w:r>
    </w:p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bookmarkStart w:id="84" w:name="sub_13011"/>
      <w:bookmarkEnd w:id="83"/>
      <w:r w:rsidRPr="004A3EA0">
        <w:rPr>
          <w:rFonts w:eastAsiaTheme="minorEastAsia" w:cs="Times New Roman"/>
          <w:szCs w:val="28"/>
          <w:lang w:eastAsia="ru-RU"/>
        </w:rPr>
        <w:t>1</w:t>
      </w:r>
      <w:r w:rsidR="00EB6108" w:rsidRPr="004A3EA0">
        <w:rPr>
          <w:rFonts w:eastAsiaTheme="minorEastAsia" w:cs="Times New Roman"/>
          <w:szCs w:val="28"/>
          <w:lang w:eastAsia="ru-RU"/>
        </w:rPr>
        <w:t>3</w:t>
      </w:r>
      <w:r w:rsidRPr="004A3EA0">
        <w:rPr>
          <w:rFonts w:eastAsiaTheme="minorEastAsia" w:cs="Times New Roman"/>
          <w:szCs w:val="28"/>
          <w:lang w:eastAsia="ru-RU"/>
        </w:rPr>
        <w:t>. Варианты предоставления муниципальной услуги, необходимые для</w:t>
      </w:r>
      <w:r w:rsidR="00786602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исправления допущенных опечаток и ошибок в выданных в результате предоставления муниципальной услуги документах и созданных реестровых</w:t>
      </w:r>
      <w:r w:rsidR="00786602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записях, для выдачи дубликата документа, выданного по результатам предоставления муниципальной услуги, в том числе исчерпывающий перечень оснований для отказа в</w:t>
      </w:r>
      <w:r w:rsidR="00786602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выдаче такого дубликата, а также порядок составления запроса</w:t>
      </w:r>
      <w:r w:rsidR="00786602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заявителя о</w:t>
      </w:r>
      <w:r w:rsidR="00786602"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Cs w:val="28"/>
          <w:lang w:eastAsia="ru-RU"/>
        </w:rPr>
        <w:t>предоставлении муниципальной услуги без рассмотрения, не предусмотрены.</w:t>
      </w:r>
      <w:r w:rsidR="00786602" w:rsidRPr="004A3EA0">
        <w:rPr>
          <w:rFonts w:eastAsiaTheme="minorEastAsia" w:cs="Times New Roman"/>
          <w:szCs w:val="28"/>
          <w:lang w:eastAsia="ru-RU"/>
        </w:rPr>
        <w:t xml:space="preserve"> </w:t>
      </w:r>
    </w:p>
    <w:bookmarkEnd w:id="84"/>
    <w:p w:rsidR="00A46E66" w:rsidRPr="004A3EA0" w:rsidRDefault="00A46E66" w:rsidP="0021134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</w:p>
    <w:p w:rsidR="00A46E66" w:rsidRPr="004A3EA0" w:rsidRDefault="003C45C8" w:rsidP="00BC6E2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bCs/>
          <w:spacing w:val="-4"/>
          <w:szCs w:val="28"/>
          <w:lang w:eastAsia="ru-RU"/>
        </w:rPr>
      </w:pPr>
      <w:bookmarkStart w:id="85" w:name="sub_400"/>
      <w:r w:rsidRPr="004A3EA0">
        <w:rPr>
          <w:rFonts w:eastAsiaTheme="minorEastAsia" w:cs="Times New Roman"/>
          <w:bCs/>
          <w:spacing w:val="-4"/>
          <w:szCs w:val="28"/>
          <w:lang w:eastAsia="ru-RU"/>
        </w:rPr>
        <w:t xml:space="preserve">Раздел </w:t>
      </w:r>
      <w:r w:rsidR="00A46E66" w:rsidRPr="004A3EA0">
        <w:rPr>
          <w:rFonts w:eastAsiaTheme="minorEastAsia" w:cs="Times New Roman"/>
          <w:bCs/>
          <w:spacing w:val="-4"/>
          <w:szCs w:val="28"/>
          <w:lang w:eastAsia="ru-RU"/>
        </w:rPr>
        <w:t>IV.</w:t>
      </w:r>
      <w:bookmarkEnd w:id="85"/>
      <w:r w:rsidRPr="004A3EA0">
        <w:rPr>
          <w:rFonts w:eastAsiaTheme="minorEastAsia" w:cs="Times New Roman"/>
          <w:bCs/>
          <w:spacing w:val="-4"/>
          <w:szCs w:val="28"/>
          <w:lang w:eastAsia="ru-RU"/>
        </w:rPr>
        <w:t xml:space="preserve"> Иные положения, предусмотренные </w:t>
      </w:r>
      <w:r w:rsidR="00BC6E24" w:rsidRPr="004A3EA0">
        <w:rPr>
          <w:rFonts w:eastAsiaTheme="minorEastAsia" w:cs="Times New Roman"/>
          <w:bCs/>
          <w:spacing w:val="-4"/>
          <w:szCs w:val="28"/>
          <w:lang w:eastAsia="ru-RU"/>
        </w:rPr>
        <w:t>нормативным</w:t>
      </w:r>
      <w:r w:rsidRPr="004A3EA0">
        <w:rPr>
          <w:rFonts w:eastAsiaTheme="minorEastAsia" w:cs="Times New Roman"/>
          <w:bCs/>
          <w:spacing w:val="-4"/>
          <w:szCs w:val="28"/>
          <w:lang w:eastAsia="ru-RU"/>
        </w:rPr>
        <w:t xml:space="preserve"> </w:t>
      </w:r>
      <w:r w:rsidR="00BC6E24" w:rsidRPr="004A3EA0">
        <w:rPr>
          <w:rFonts w:eastAsiaTheme="minorEastAsia" w:cs="Times New Roman"/>
          <w:bCs/>
          <w:spacing w:val="-4"/>
          <w:szCs w:val="28"/>
          <w:lang w:eastAsia="ru-RU"/>
        </w:rPr>
        <w:t>правовым актом Правительства Российской Федерации.</w:t>
      </w:r>
    </w:p>
    <w:p w:rsidR="00BC6E24" w:rsidRPr="004A3EA0" w:rsidRDefault="00BC6E24" w:rsidP="00BC6E24">
      <w:pPr>
        <w:widowControl w:val="0"/>
        <w:autoSpaceDE w:val="0"/>
        <w:autoSpaceDN w:val="0"/>
        <w:adjustRightInd w:val="0"/>
        <w:ind w:firstLine="709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Иные положения, предусмотренные нормативным правовым актом Правительства Российской Федерации, отсутствуют.</w:t>
      </w:r>
    </w:p>
    <w:p w:rsidR="00667068" w:rsidRPr="004A3EA0" w:rsidRDefault="00667068" w:rsidP="00695699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bookmarkStart w:id="86" w:name="sub_10"/>
    </w:p>
    <w:p w:rsidR="00667068" w:rsidRPr="004A3EA0" w:rsidRDefault="00667068" w:rsidP="00695699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67068" w:rsidRPr="004A3EA0" w:rsidRDefault="00667068" w:rsidP="00695699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67068" w:rsidRPr="004A3EA0" w:rsidRDefault="00667068" w:rsidP="00695699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67068" w:rsidRPr="004A3EA0" w:rsidRDefault="00667068" w:rsidP="00695699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67068" w:rsidRPr="004A3EA0" w:rsidRDefault="00667068" w:rsidP="00695699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67068" w:rsidRPr="004A3EA0" w:rsidRDefault="00667068" w:rsidP="00695699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67068" w:rsidRPr="004A3EA0" w:rsidRDefault="00667068" w:rsidP="00695699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67068" w:rsidRPr="004A3EA0" w:rsidRDefault="00667068" w:rsidP="00695699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67068" w:rsidRPr="004A3EA0" w:rsidRDefault="00667068" w:rsidP="00695699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67068" w:rsidRPr="004A3EA0" w:rsidRDefault="00667068" w:rsidP="00695699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B7BB9" w:rsidRDefault="006B7BB9" w:rsidP="00695699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527C5F" w:rsidRDefault="00527C5F" w:rsidP="00695699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95699" w:rsidRPr="004A3EA0" w:rsidRDefault="00695699" w:rsidP="00695699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lastRenderedPageBreak/>
        <w:t xml:space="preserve">Приложение 1 </w:t>
      </w:r>
    </w:p>
    <w:p w:rsidR="00D37D90" w:rsidRPr="004A3EA0" w:rsidRDefault="00695699" w:rsidP="00D37D90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к </w:t>
      </w:r>
      <w:r w:rsidRPr="004A3EA0">
        <w:rPr>
          <w:rFonts w:eastAsiaTheme="minorEastAsia" w:cs="Times New Roman"/>
          <w:szCs w:val="28"/>
          <w:lang w:eastAsia="ru-RU"/>
        </w:rPr>
        <w:t xml:space="preserve">административному регламенту </w:t>
      </w:r>
      <w:r w:rsidRPr="004A3EA0">
        <w:rPr>
          <w:rFonts w:eastAsiaTheme="minorEastAsia" w:cs="Times New Roman"/>
          <w:bCs/>
          <w:szCs w:val="28"/>
          <w:lang w:eastAsia="ru-RU"/>
        </w:rPr>
        <w:t>предоставления муниципальной услуги «</w:t>
      </w:r>
      <w:r w:rsidR="00D37D90" w:rsidRPr="004A3EA0">
        <w:rPr>
          <w:rFonts w:eastAsiaTheme="minorEastAsia" w:cs="Times New Roman"/>
          <w:bCs/>
          <w:szCs w:val="28"/>
          <w:lang w:eastAsia="ru-RU"/>
        </w:rPr>
        <w:t xml:space="preserve">Предоставление мер </w:t>
      </w:r>
    </w:p>
    <w:p w:rsidR="00D37D90" w:rsidRPr="004A3EA0" w:rsidRDefault="00D37D90" w:rsidP="00D37D90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дополнительной социальной </w:t>
      </w:r>
    </w:p>
    <w:p w:rsidR="00D37D90" w:rsidRPr="004A3EA0" w:rsidRDefault="00D37D90" w:rsidP="00D37D90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поддержки гражданам старшего </w:t>
      </w:r>
    </w:p>
    <w:p w:rsidR="00D37D90" w:rsidRPr="004A3EA0" w:rsidRDefault="00D37D90" w:rsidP="00D37D90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поколения в виде бесплатного </w:t>
      </w:r>
    </w:p>
    <w:p w:rsidR="00D37D90" w:rsidRPr="004A3EA0" w:rsidRDefault="00D37D90" w:rsidP="00D37D90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проезда в городском пассажирском </w:t>
      </w:r>
    </w:p>
    <w:p w:rsidR="00D37D90" w:rsidRPr="004A3EA0" w:rsidRDefault="00D37D90" w:rsidP="00D37D90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транспорте общего пользования  </w:t>
      </w:r>
    </w:p>
    <w:p w:rsidR="00695699" w:rsidRPr="004A3EA0" w:rsidRDefault="00D37D90" w:rsidP="00D37D90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>до садово-огороднических               товариществ</w:t>
      </w:r>
      <w:r w:rsidR="00695699" w:rsidRPr="004A3EA0">
        <w:rPr>
          <w:rFonts w:eastAsiaTheme="minorEastAsia" w:cs="Times New Roman"/>
          <w:bCs/>
          <w:szCs w:val="28"/>
          <w:lang w:eastAsia="ru-RU"/>
        </w:rPr>
        <w:t>»</w:t>
      </w:r>
    </w:p>
    <w:p w:rsidR="00B54DA0" w:rsidRPr="004A3EA0" w:rsidRDefault="00AE28BA" w:rsidP="00695699">
      <w:pPr>
        <w:widowControl w:val="0"/>
        <w:tabs>
          <w:tab w:val="left" w:pos="3360"/>
        </w:tabs>
        <w:autoSpaceDE w:val="0"/>
        <w:autoSpaceDN w:val="0"/>
        <w:adjustRightInd w:val="0"/>
        <w:ind w:left="5529" w:hanging="709"/>
        <w:rPr>
          <w:rFonts w:cs="Times New Roman"/>
          <w:szCs w:val="28"/>
        </w:rPr>
      </w:pPr>
      <w:r w:rsidRPr="004A3EA0">
        <w:rPr>
          <w:rFonts w:ascii="Arial" w:eastAsiaTheme="minorEastAsia" w:hAnsi="Arial" w:cs="Arial"/>
          <w:sz w:val="26"/>
          <w:szCs w:val="26"/>
          <w:lang w:eastAsia="ru-RU"/>
        </w:rPr>
        <w:t xml:space="preserve">                </w:t>
      </w:r>
      <w:r w:rsidR="00CF094F" w:rsidRPr="004A3EA0">
        <w:rPr>
          <w:rFonts w:ascii="Arial" w:eastAsiaTheme="minorEastAsia" w:hAnsi="Arial" w:cs="Arial"/>
          <w:sz w:val="26"/>
          <w:szCs w:val="26"/>
          <w:lang w:eastAsia="ru-RU"/>
        </w:rPr>
        <w:t xml:space="preserve">               </w:t>
      </w:r>
      <w:r w:rsidR="006908EE" w:rsidRPr="004A3EA0">
        <w:rPr>
          <w:rFonts w:ascii="Arial" w:eastAsiaTheme="minorEastAsia" w:hAnsi="Arial" w:cs="Arial"/>
          <w:sz w:val="26"/>
          <w:szCs w:val="26"/>
          <w:lang w:eastAsia="ru-RU"/>
        </w:rPr>
        <w:t xml:space="preserve">        </w:t>
      </w:r>
      <w:r w:rsidR="00C003D9" w:rsidRPr="004A3EA0">
        <w:rPr>
          <w:rFonts w:eastAsiaTheme="majorEastAsia" w:cs="Times New Roman"/>
          <w:bCs/>
          <w:kern w:val="32"/>
          <w:szCs w:val="28"/>
          <w:lang w:eastAsia="ru-RU"/>
        </w:rPr>
        <w:t xml:space="preserve">            </w:t>
      </w:r>
      <w:r w:rsidR="006F3BA7" w:rsidRPr="004A3EA0">
        <w:rPr>
          <w:rFonts w:eastAsiaTheme="majorEastAsia" w:cs="Times New Roman"/>
          <w:bCs/>
          <w:kern w:val="32"/>
          <w:szCs w:val="28"/>
          <w:lang w:eastAsia="ru-RU"/>
        </w:rPr>
        <w:t xml:space="preserve">                                                                                                                                                   </w:t>
      </w:r>
      <w:r w:rsidR="00C003D9" w:rsidRPr="004A3EA0">
        <w:rPr>
          <w:rFonts w:eastAsiaTheme="majorEastAsia" w:cs="Times New Roman"/>
          <w:bCs/>
          <w:kern w:val="32"/>
          <w:szCs w:val="28"/>
          <w:lang w:eastAsia="ru-RU"/>
        </w:rPr>
        <w:t xml:space="preserve"> </w:t>
      </w:r>
      <w:r w:rsidR="004E734D" w:rsidRPr="004A3EA0">
        <w:rPr>
          <w:rFonts w:cs="Times New Roman"/>
          <w:szCs w:val="28"/>
        </w:rPr>
        <w:t xml:space="preserve">          </w:t>
      </w:r>
      <w:r w:rsidR="00B1542E" w:rsidRPr="004A3EA0">
        <w:rPr>
          <w:rFonts w:cs="Times New Roman"/>
          <w:szCs w:val="28"/>
        </w:rPr>
        <w:tab/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Администратору услуги</w:t>
      </w:r>
    </w:p>
    <w:p w:rsidR="00B1542E" w:rsidRPr="004A3EA0" w:rsidRDefault="00B1542E" w:rsidP="00B1542E">
      <w:pPr>
        <w:jc w:val="center"/>
        <w:rPr>
          <w:lang w:eastAsia="ru-RU"/>
        </w:rPr>
      </w:pPr>
    </w:p>
    <w:p w:rsidR="00B1542E" w:rsidRPr="004A3EA0" w:rsidRDefault="00B1542E" w:rsidP="00B1542E">
      <w:pPr>
        <w:jc w:val="center"/>
        <w:rPr>
          <w:bCs/>
          <w:lang w:eastAsia="ru-RU"/>
        </w:rPr>
      </w:pPr>
      <w:r w:rsidRPr="004A3EA0">
        <w:rPr>
          <w:bCs/>
          <w:lang w:eastAsia="ru-RU"/>
        </w:rPr>
        <w:t xml:space="preserve">Заявление </w:t>
      </w:r>
    </w:p>
    <w:p w:rsidR="00D37D90" w:rsidRPr="004A3EA0" w:rsidRDefault="00B1542E" w:rsidP="00D37D90">
      <w:pPr>
        <w:jc w:val="center"/>
        <w:rPr>
          <w:bCs/>
          <w:lang w:eastAsia="ru-RU"/>
        </w:rPr>
      </w:pPr>
      <w:r w:rsidRPr="004A3EA0">
        <w:rPr>
          <w:bCs/>
          <w:lang w:eastAsia="ru-RU"/>
        </w:rPr>
        <w:t>о предоставлении муниципальной услуги «</w:t>
      </w:r>
      <w:r w:rsidR="00D37D90" w:rsidRPr="004A3EA0">
        <w:rPr>
          <w:bCs/>
          <w:lang w:eastAsia="ru-RU"/>
        </w:rPr>
        <w:t xml:space="preserve">Предоставление мер дополнительной социальной поддержки гражданам старшего поколения в виде бесплатного </w:t>
      </w:r>
    </w:p>
    <w:p w:rsidR="00D37D90" w:rsidRPr="004A3EA0" w:rsidRDefault="00D37D90" w:rsidP="00D37D90">
      <w:pPr>
        <w:jc w:val="center"/>
        <w:rPr>
          <w:bCs/>
          <w:lang w:eastAsia="ru-RU"/>
        </w:rPr>
      </w:pPr>
      <w:r w:rsidRPr="004A3EA0">
        <w:rPr>
          <w:bCs/>
          <w:lang w:eastAsia="ru-RU"/>
        </w:rPr>
        <w:t xml:space="preserve">проезда в городском пассажирском транспорте общего пользования  </w:t>
      </w:r>
    </w:p>
    <w:p w:rsidR="00B1542E" w:rsidRPr="004A3EA0" w:rsidRDefault="00D37D90" w:rsidP="00B1542E">
      <w:pPr>
        <w:jc w:val="center"/>
        <w:rPr>
          <w:bCs/>
          <w:lang w:eastAsia="ru-RU"/>
        </w:rPr>
      </w:pPr>
      <w:r w:rsidRPr="004A3EA0">
        <w:rPr>
          <w:bCs/>
          <w:lang w:eastAsia="ru-RU"/>
        </w:rPr>
        <w:t>до садово-огороднических товариществ</w:t>
      </w:r>
      <w:r w:rsidR="00B1542E" w:rsidRPr="004A3EA0">
        <w:rPr>
          <w:bCs/>
          <w:lang w:eastAsia="ru-RU"/>
        </w:rPr>
        <w:t>»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Сведения о заявителе: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Ф.И.О. заявителя ____________________________________________________________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__________________________________________________________________________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4A3EA0" w:rsidRDefault="00DB4A23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Категория заявителя</w:t>
      </w:r>
      <w:r w:rsidR="00B1542E" w:rsidRPr="004A3EA0">
        <w:rPr>
          <w:rFonts w:eastAsiaTheme="minorEastAsia" w:cs="Times New Roman"/>
          <w:sz w:val="24"/>
          <w:szCs w:val="24"/>
          <w:lang w:eastAsia="ru-RU"/>
        </w:rPr>
        <w:t>:</w:t>
      </w:r>
    </w:p>
    <w:tbl>
      <w:tblPr>
        <w:tblW w:w="969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9"/>
        <w:gridCol w:w="9315"/>
      </w:tblGrid>
      <w:tr w:rsidR="008D4DA1" w:rsidRPr="004A3EA0" w:rsidTr="001B2C85">
        <w:trPr>
          <w:trHeight w:val="317"/>
        </w:trPr>
        <w:tc>
          <w:tcPr>
            <w:tcW w:w="37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31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62BDD" w:rsidRPr="004A3EA0" w:rsidRDefault="00B1542E" w:rsidP="00B1542E">
            <w:pPr>
              <w:widowControl w:val="0"/>
              <w:autoSpaceDE w:val="0"/>
              <w:autoSpaceDN w:val="0"/>
              <w:adjustRightInd w:val="0"/>
              <w:ind w:left="-34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</w:t>
            </w:r>
            <w:r w:rsidR="003314F9"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работающий/</w:t>
            </w:r>
            <w:r w:rsidR="00DB4A23"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неработающий пенсионер, которому</w:t>
            </w:r>
            <w:r w:rsidR="00E62BDD"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назначена пенсия по старости в </w:t>
            </w:r>
            <w:r w:rsidR="001B2C85"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          </w:t>
            </w:r>
            <w:r w:rsidR="00E62BDD"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соответствии с действующим законодательств</w:t>
            </w:r>
            <w:r w:rsidR="00DB4A23"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ом Российской Федерации, имеющий</w:t>
            </w:r>
            <w:r w:rsidR="00E62BDD"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="001B2C85"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           </w:t>
            </w:r>
            <w:r w:rsidR="00E62BDD"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регистрацию по месту жительства в городе Сургуте.</w:t>
            </w:r>
          </w:p>
          <w:p w:rsidR="00B1542E" w:rsidRPr="004A3EA0" w:rsidRDefault="00B1542E" w:rsidP="00E62BDD">
            <w:pPr>
              <w:widowControl w:val="0"/>
              <w:autoSpaceDE w:val="0"/>
              <w:autoSpaceDN w:val="0"/>
              <w:adjustRightInd w:val="0"/>
              <w:ind w:left="-34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8D4DA1" w:rsidRPr="004A3EA0" w:rsidTr="001B2C85">
        <w:trPr>
          <w:trHeight w:val="317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8D4DA1" w:rsidRPr="004A3EA0" w:rsidTr="001B2C85">
        <w:trPr>
          <w:trHeight w:val="438"/>
        </w:trPr>
        <w:tc>
          <w:tcPr>
            <w:tcW w:w="379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315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Дата рождения:</w:t>
      </w:r>
      <w:r w:rsidRPr="004A3EA0">
        <w:rPr>
          <w:rFonts w:eastAsiaTheme="minorEastAsia" w:cs="Times New Roman"/>
          <w:szCs w:val="28"/>
          <w:lang w:eastAsia="ru-RU"/>
        </w:rPr>
        <w:t xml:space="preserve"> _____________________________________________________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Страховой номер индивидуального лицевого счета (СНИЛС): ______________________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Адрес места жительства: _____________________________________________________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Сотовый телефон: ___________________________________________________________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Адрес электронной почты: ____________________________________________________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Документ, удостоверяющий личность заявителя: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Наименование: ______________________________________________________________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Серия _______________ номер ________________ дата выдачи _____________________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right="-143" w:firstLine="567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Кем выдан ___________________________________________________________________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Пенсионное удостоверение (при наличии):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Номер ____________________________ дата выдачи ______________________________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Справка ПФР об установлении пенсии (при наличии):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Номер справки _________________ дата выдачи справки ___________________________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Период назначения пенсии: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10"/>
          <w:szCs w:val="10"/>
          <w:lang w:eastAsia="ru-RU"/>
        </w:rPr>
      </w:pP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 xml:space="preserve">с _______________________  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0"/>
          <w:szCs w:val="20"/>
          <w:lang w:eastAsia="ru-RU"/>
        </w:rPr>
      </w:pPr>
      <w:r w:rsidRPr="004A3EA0">
        <w:rPr>
          <w:rFonts w:eastAsiaTheme="minorEastAsia" w:cs="Times New Roman"/>
          <w:sz w:val="20"/>
          <w:szCs w:val="20"/>
          <w:lang w:eastAsia="ru-RU"/>
        </w:rPr>
        <w:t xml:space="preserve">                       (дата)                                          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10"/>
          <w:szCs w:val="10"/>
          <w:lang w:eastAsia="ru-RU"/>
        </w:rPr>
      </w:pP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lastRenderedPageBreak/>
        <w:t>Сведения о представителе (в случае обращения представителя):</w:t>
      </w:r>
    </w:p>
    <w:p w:rsidR="00B1542E" w:rsidRPr="004A3EA0" w:rsidRDefault="00F0010A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Ф.И.О.</w:t>
      </w:r>
      <w:r w:rsidR="007072FC" w:rsidRPr="004A3EA0">
        <w:rPr>
          <w:rFonts w:eastAsiaTheme="minorEastAsia" w:cs="Times New Roman"/>
          <w:sz w:val="24"/>
          <w:szCs w:val="24"/>
          <w:lang w:eastAsia="ru-RU"/>
        </w:rPr>
        <w:t xml:space="preserve"> </w:t>
      </w:r>
      <w:r w:rsidR="00B1542E" w:rsidRPr="004A3EA0">
        <w:rPr>
          <w:rFonts w:eastAsiaTheme="minorEastAsia" w:cs="Times New Roman"/>
          <w:sz w:val="24"/>
          <w:szCs w:val="24"/>
          <w:lang w:eastAsia="ru-RU"/>
        </w:rPr>
        <w:t xml:space="preserve">представителя: </w:t>
      </w:r>
      <w:r w:rsidR="007072FC" w:rsidRPr="004A3EA0">
        <w:rPr>
          <w:rFonts w:eastAsiaTheme="minorEastAsia" w:cs="Times New Roman"/>
          <w:sz w:val="24"/>
          <w:szCs w:val="24"/>
          <w:lang w:eastAsia="ru-RU"/>
        </w:rPr>
        <w:t>_</w:t>
      </w:r>
      <w:r w:rsidR="00B1542E" w:rsidRPr="004A3EA0">
        <w:rPr>
          <w:rFonts w:eastAsiaTheme="minorEastAsia" w:cs="Times New Roman"/>
          <w:sz w:val="24"/>
          <w:szCs w:val="24"/>
          <w:lang w:eastAsia="ru-RU"/>
        </w:rPr>
        <w:t>______________________________________________________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Документ, удостоверяющий личность представителя: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Наименование ______________________________________________________________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Серия ____________ номер ________________ дата выдачи ________________________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Кем выдан __________________________________________________________________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Дата выдачи доверенности (в случае обращения представителя по доверенности):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___________________________________________________________________________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  <w:szCs w:val="24"/>
          <w:lang w:eastAsia="ru-RU"/>
        </w:rPr>
      </w:pPr>
    </w:p>
    <w:p w:rsidR="00FE7013" w:rsidRPr="004A3EA0" w:rsidRDefault="001640A9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Заявителю н</w:t>
      </w:r>
      <w:r w:rsidR="00962C71" w:rsidRPr="004A3EA0">
        <w:rPr>
          <w:rFonts w:eastAsiaTheme="minorEastAsia" w:cs="Times New Roman"/>
          <w:sz w:val="24"/>
          <w:szCs w:val="24"/>
          <w:lang w:eastAsia="ru-RU"/>
        </w:rPr>
        <w:t>еобходимо в</w:t>
      </w:r>
      <w:r w:rsidR="00FE7013" w:rsidRPr="004A3EA0">
        <w:rPr>
          <w:rFonts w:eastAsiaTheme="minorEastAsia" w:cs="Times New Roman"/>
          <w:sz w:val="24"/>
          <w:szCs w:val="24"/>
          <w:lang w:eastAsia="ru-RU"/>
        </w:rPr>
        <w:t xml:space="preserve">ыбрать </w:t>
      </w:r>
      <w:r w:rsidR="00962C71" w:rsidRPr="004A3EA0">
        <w:rPr>
          <w:rFonts w:eastAsiaTheme="minorEastAsia" w:cs="Times New Roman"/>
          <w:sz w:val="24"/>
          <w:szCs w:val="24"/>
          <w:lang w:eastAsia="ru-RU"/>
        </w:rPr>
        <w:t xml:space="preserve">один из двух </w:t>
      </w:r>
      <w:r w:rsidR="00D56617" w:rsidRPr="004A3EA0">
        <w:rPr>
          <w:rFonts w:eastAsiaTheme="minorEastAsia" w:cs="Times New Roman"/>
          <w:sz w:val="24"/>
          <w:szCs w:val="24"/>
          <w:lang w:eastAsia="ru-RU"/>
        </w:rPr>
        <w:t xml:space="preserve">предложенных </w:t>
      </w:r>
      <w:r w:rsidR="00FE7013" w:rsidRPr="004A3EA0">
        <w:rPr>
          <w:rFonts w:eastAsiaTheme="minorEastAsia" w:cs="Times New Roman"/>
          <w:sz w:val="24"/>
          <w:szCs w:val="24"/>
          <w:lang w:eastAsia="ru-RU"/>
        </w:rPr>
        <w:t>вариант</w:t>
      </w:r>
      <w:r w:rsidR="0071147B" w:rsidRPr="004A3EA0">
        <w:rPr>
          <w:rFonts w:eastAsiaTheme="minorEastAsia" w:cs="Times New Roman"/>
          <w:sz w:val="24"/>
          <w:szCs w:val="24"/>
          <w:lang w:eastAsia="ru-RU"/>
        </w:rPr>
        <w:t>ов</w:t>
      </w:r>
      <w:r w:rsidR="00FE7013" w:rsidRPr="004A3EA0">
        <w:rPr>
          <w:rFonts w:eastAsiaTheme="minorEastAsia" w:cs="Times New Roman"/>
          <w:sz w:val="24"/>
          <w:szCs w:val="24"/>
          <w:lang w:eastAsia="ru-RU"/>
        </w:rPr>
        <w:t xml:space="preserve"> электронного проездного документа </w:t>
      </w:r>
      <w:r w:rsidR="00BA20A0" w:rsidRPr="004A3EA0">
        <w:rPr>
          <w:rFonts w:eastAsiaTheme="minorEastAsia" w:cs="Times New Roman"/>
          <w:sz w:val="24"/>
          <w:szCs w:val="24"/>
          <w:lang w:eastAsia="ru-RU"/>
        </w:rPr>
        <w:t xml:space="preserve">в рамках предоставления муниципальной услуги </w:t>
      </w:r>
      <w:r w:rsidR="00FE7013" w:rsidRPr="004A3EA0">
        <w:rPr>
          <w:rFonts w:eastAsiaTheme="minorEastAsia" w:cs="Times New Roman"/>
          <w:sz w:val="24"/>
          <w:szCs w:val="24"/>
          <w:lang w:eastAsia="ru-RU"/>
        </w:rPr>
        <w:t>(</w:t>
      </w:r>
      <w:r w:rsidR="00970609" w:rsidRPr="004A3EA0">
        <w:rPr>
          <w:rFonts w:eastAsiaTheme="minorEastAsia" w:cs="Times New Roman"/>
          <w:sz w:val="24"/>
          <w:szCs w:val="24"/>
          <w:lang w:eastAsia="ru-RU"/>
        </w:rPr>
        <w:t>выбранный вариант</w:t>
      </w:r>
      <w:r w:rsidR="00FE7013" w:rsidRPr="004A3EA0">
        <w:rPr>
          <w:rFonts w:eastAsiaTheme="minorEastAsia" w:cs="Times New Roman"/>
          <w:sz w:val="24"/>
          <w:szCs w:val="24"/>
          <w:lang w:eastAsia="ru-RU"/>
        </w:rPr>
        <w:t xml:space="preserve"> отметить):</w:t>
      </w:r>
    </w:p>
    <w:p w:rsidR="00B501DA" w:rsidRPr="004A3EA0" w:rsidRDefault="00B501DA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  <w:szCs w:val="24"/>
          <w:lang w:eastAsia="ru-RU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"/>
        <w:gridCol w:w="9255"/>
      </w:tblGrid>
      <w:tr w:rsidR="008D4DA1" w:rsidRPr="004A3EA0" w:rsidTr="00EA3C8F">
        <w:trPr>
          <w:trHeight w:val="46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DA" w:rsidRPr="004A3EA0" w:rsidRDefault="00B501DA" w:rsidP="00B501DA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01DA" w:rsidRPr="004A3EA0" w:rsidRDefault="00B501DA" w:rsidP="00B501D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- 1. Прошу предоставить мне право бесплатного проезда в городском пассажирском               транспорте общего пользования </w:t>
            </w:r>
            <w:r w:rsidRPr="004A3EA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 садово-огороднических товариществ по маршрутам, установленным приложением 10 к настоящему административному регламенту, в период с 01 мая по 31 мая по выходным и праздничным дням и с 01 июня по 30 сентября ежедневно,</w:t>
            </w:r>
            <w:r w:rsidRPr="004A3EA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 применением в качестве электронного проездного документа социальной транспортной карты (далее – СТК). </w:t>
            </w:r>
          </w:p>
        </w:tc>
      </w:tr>
      <w:tr w:rsidR="008D4DA1" w:rsidRPr="004A3EA0" w:rsidTr="00EA3C8F">
        <w:trPr>
          <w:trHeight w:val="46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B501DA" w:rsidRPr="004A3EA0" w:rsidRDefault="00B501DA" w:rsidP="00B501DA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01DA" w:rsidRPr="004A3EA0" w:rsidRDefault="00B501DA" w:rsidP="00B501DA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D4DA1" w:rsidRPr="004A3EA0" w:rsidTr="00EA3C8F">
        <w:trPr>
          <w:trHeight w:val="63"/>
        </w:trPr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501DA" w:rsidRPr="004A3EA0" w:rsidRDefault="00B501DA" w:rsidP="00B501DA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01DA" w:rsidRPr="004A3EA0" w:rsidRDefault="00B501DA" w:rsidP="00B501DA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D4DA1" w:rsidRPr="004A3EA0" w:rsidTr="00EA3C8F">
        <w:trPr>
          <w:trHeight w:val="63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DA" w:rsidRPr="004A3EA0" w:rsidRDefault="00B501DA" w:rsidP="00B501DA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2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B501DA" w:rsidRPr="004A3EA0" w:rsidRDefault="00B501DA" w:rsidP="00B501DA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="Times New Roman" w:cs="Times New Roman"/>
                <w:sz w:val="24"/>
                <w:szCs w:val="24"/>
                <w:lang w:eastAsia="ru-RU"/>
              </w:rPr>
              <w:t>- у меня есть действующая СТК. № СТК:________________________________________</w:t>
            </w:r>
          </w:p>
        </w:tc>
      </w:tr>
      <w:tr w:rsidR="008D4DA1" w:rsidRPr="004A3EA0" w:rsidTr="00EA3C8F">
        <w:trPr>
          <w:trHeight w:val="63"/>
        </w:trPr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501DA" w:rsidRPr="004A3EA0" w:rsidRDefault="00B501DA" w:rsidP="00B501DA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501DA" w:rsidRPr="004A3EA0" w:rsidRDefault="00B501DA" w:rsidP="00B501DA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D4DA1" w:rsidRPr="004A3EA0" w:rsidTr="00EA3C8F">
        <w:trPr>
          <w:trHeight w:val="46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01DA" w:rsidRPr="004A3EA0" w:rsidRDefault="00B501DA" w:rsidP="00B501DA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501DA" w:rsidRPr="004A3EA0" w:rsidRDefault="00B501DA" w:rsidP="00B501D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- 2. Прошу предоставить мне право бесплатного проезда в городском пассажирском               транспорте общего пользования </w:t>
            </w:r>
            <w:r w:rsidRPr="004A3EA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 садово-огороднических товариществ по маршрутам, установленным приложением 10 к настоящему административному регламенту, в период с 01 мая по 31 мая по выходным и праздничным дням и с 01 июня по 30 сентября ежедневно,</w:t>
            </w:r>
            <w:r w:rsidRPr="004A3EA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 применением в качестве электронного проездного документа банковской карты, зарегистрированной в банке на мое имя. </w:t>
            </w:r>
          </w:p>
          <w:p w:rsidR="00B501DA" w:rsidRPr="004A3EA0" w:rsidRDefault="00B501DA" w:rsidP="00B501DA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398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="Times New Roman" w:cs="Times New Roman"/>
                <w:sz w:val="24"/>
                <w:szCs w:val="24"/>
                <w:lang w:eastAsia="ru-RU"/>
              </w:rPr>
              <w:t>В подтверждение своих намерений я предоставляю банковскую карту сотруднику филиала МФЦ для идентификации и проведения регистрационных действий. Я собственноручно указываю последние 4 цифры 16-значного номера банковской карты (</w:t>
            </w:r>
            <w:r w:rsidRPr="004A3EA0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PAN</w:t>
            </w:r>
            <w:r w:rsidRPr="004A3EA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), предоставленной мною для регистрации в АИС СОТ, в качестве электронного проездного документа: </w:t>
            </w:r>
          </w:p>
          <w:p w:rsidR="00B501DA" w:rsidRPr="004A3EA0" w:rsidRDefault="00B501DA" w:rsidP="00B501DA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3"/>
              <w:tblW w:w="0" w:type="auto"/>
              <w:tblInd w:w="685" w:type="dxa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75"/>
              <w:gridCol w:w="475"/>
              <w:gridCol w:w="475"/>
            </w:tblGrid>
            <w:tr w:rsidR="008D4DA1" w:rsidRPr="004A3EA0" w:rsidTr="00EA3C8F">
              <w:trPr>
                <w:trHeight w:val="598"/>
              </w:trPr>
              <w:tc>
                <w:tcPr>
                  <w:tcW w:w="475" w:type="dxa"/>
                </w:tcPr>
                <w:p w:rsidR="00B501DA" w:rsidRPr="004A3EA0" w:rsidRDefault="00B501DA" w:rsidP="00B501DA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eastAsiaTheme="minorHAnsi" w:cstheme="minorBid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5" w:type="dxa"/>
                </w:tcPr>
                <w:p w:rsidR="00B501DA" w:rsidRPr="004A3EA0" w:rsidRDefault="00B501DA" w:rsidP="00B501DA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eastAsiaTheme="minorHAnsi" w:cstheme="minorBid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5" w:type="dxa"/>
                </w:tcPr>
                <w:p w:rsidR="00B501DA" w:rsidRPr="004A3EA0" w:rsidRDefault="00B501DA" w:rsidP="00B501DA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eastAsiaTheme="minorHAnsi" w:cstheme="minorBid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5" w:type="dxa"/>
                </w:tcPr>
                <w:p w:rsidR="00B501DA" w:rsidRPr="004A3EA0" w:rsidRDefault="00B501DA" w:rsidP="00B501DA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eastAsiaTheme="minorHAnsi" w:cstheme="minorBidi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B501DA" w:rsidRPr="004A3EA0" w:rsidRDefault="00B501DA" w:rsidP="00B501DA">
            <w:pPr>
              <w:widowControl w:val="0"/>
              <w:autoSpaceDE w:val="0"/>
              <w:autoSpaceDN w:val="0"/>
              <w:adjustRightInd w:val="0"/>
              <w:spacing w:line="256" w:lineRule="auto"/>
              <w:ind w:left="-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4DA1" w:rsidRPr="004A3EA0" w:rsidTr="00EA3C8F">
        <w:trPr>
          <w:trHeight w:val="46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B501DA" w:rsidRPr="004A3EA0" w:rsidRDefault="00B501DA" w:rsidP="00B501DA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01DA" w:rsidRPr="004A3EA0" w:rsidRDefault="00B501DA" w:rsidP="00B501DA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B501DA" w:rsidRPr="004A3EA0" w:rsidTr="00EA3C8F">
        <w:trPr>
          <w:trHeight w:val="63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B501DA" w:rsidRPr="004A3EA0" w:rsidRDefault="00B501DA" w:rsidP="00B501DA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B501DA" w:rsidRPr="004A3EA0" w:rsidRDefault="00B501DA" w:rsidP="00B501DA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B501DA" w:rsidRPr="004A3EA0" w:rsidRDefault="00B501DA" w:rsidP="00B501DA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B501DA" w:rsidRPr="004A3EA0" w:rsidRDefault="00B501DA" w:rsidP="00B501DA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B501DA" w:rsidRPr="004A3EA0" w:rsidRDefault="00B501DA" w:rsidP="00B501DA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B501DA" w:rsidRPr="004A3EA0" w:rsidRDefault="00B501DA" w:rsidP="00B501DA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FE7013" w:rsidRPr="004A3EA0" w:rsidRDefault="00FE7013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  <w:szCs w:val="24"/>
          <w:lang w:eastAsia="ru-RU"/>
        </w:rPr>
      </w:pPr>
    </w:p>
    <w:p w:rsidR="00B1542E" w:rsidRPr="004A3EA0" w:rsidRDefault="00CC4241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Уведомление</w:t>
      </w:r>
      <w:r w:rsidR="00B1542E" w:rsidRPr="004A3EA0">
        <w:rPr>
          <w:rFonts w:eastAsiaTheme="minorEastAsia" w:cs="Times New Roman"/>
          <w:sz w:val="24"/>
          <w:szCs w:val="24"/>
          <w:lang w:eastAsia="ru-RU"/>
        </w:rPr>
        <w:t xml:space="preserve"> о готовности СТК </w:t>
      </w:r>
      <w:r w:rsidR="00924FBA" w:rsidRPr="004A3EA0">
        <w:rPr>
          <w:rFonts w:eastAsiaTheme="minorEastAsia" w:cs="Times New Roman"/>
          <w:sz w:val="24"/>
          <w:szCs w:val="24"/>
          <w:lang w:eastAsia="ru-RU"/>
        </w:rPr>
        <w:t>к выдаче</w:t>
      </w:r>
      <w:r w:rsidRPr="004A3EA0">
        <w:rPr>
          <w:rFonts w:eastAsiaTheme="minorEastAsia" w:cs="Times New Roman"/>
          <w:sz w:val="24"/>
          <w:szCs w:val="24"/>
          <w:lang w:eastAsia="ru-RU"/>
        </w:rPr>
        <w:t>, либо начислении на банковскую карту тарифа для льготного проезда направить</w:t>
      </w:r>
      <w:r w:rsidR="00B1542E" w:rsidRPr="004A3EA0">
        <w:rPr>
          <w:rFonts w:eastAsiaTheme="minorEastAsia" w:cs="Times New Roman"/>
          <w:sz w:val="24"/>
          <w:szCs w:val="24"/>
          <w:lang w:eastAsia="ru-RU"/>
        </w:rPr>
        <w:t xml:space="preserve"> (нужное отметить):</w:t>
      </w:r>
    </w:p>
    <w:p w:rsidR="001B3E13" w:rsidRPr="004A3EA0" w:rsidRDefault="001B3E13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9247"/>
      </w:tblGrid>
      <w:tr w:rsidR="008D4DA1" w:rsidRPr="004A3EA0" w:rsidTr="00FD024F"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- посредством СМС (указать номер сотового телефона в формате</w:t>
            </w:r>
            <w:r w:rsidR="00A048B1"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:</w:t>
            </w: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+791111111</w:t>
            </w:r>
            <w:r w:rsidR="001B4FED"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1) __________________________________________________________________________;</w:t>
            </w:r>
          </w:p>
        </w:tc>
      </w:tr>
      <w:tr w:rsidR="008D4DA1" w:rsidRPr="004A3EA0" w:rsidTr="00FD024F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B1542E" w:rsidRPr="004A3EA0" w:rsidTr="00FD024F"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47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- на адрес электронной почты _________________________________________________</w:t>
            </w:r>
          </w:p>
        </w:tc>
      </w:tr>
    </w:tbl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 xml:space="preserve">Я уведомлен(а) об обязанности письменно уведомлять администратора </w:t>
      </w:r>
      <w:r w:rsidRPr="004A3EA0">
        <w:rPr>
          <w:rFonts w:eastAsiaTheme="minorEastAsia" w:cs="Times New Roman"/>
          <w:spacing w:val="-4"/>
          <w:sz w:val="24"/>
          <w:szCs w:val="24"/>
          <w:lang w:eastAsia="ru-RU"/>
        </w:rPr>
        <w:t>услуги через          филиал МФЦ обо всех обстоятельствах, влияющих на предоставление</w:t>
      </w:r>
      <w:r w:rsidRPr="004A3EA0">
        <w:rPr>
          <w:rFonts w:eastAsiaTheme="minorEastAsia" w:cs="Times New Roman"/>
          <w:sz w:val="24"/>
          <w:szCs w:val="24"/>
          <w:lang w:eastAsia="ru-RU"/>
        </w:rPr>
        <w:t xml:space="preserve"> или отказ в                            предоставлении муниципальной услуги (изменение фамилии, имени, отчества, </w:t>
      </w:r>
      <w:r w:rsidR="00BC2E2E" w:rsidRPr="004A3EA0">
        <w:rPr>
          <w:rFonts w:eastAsiaTheme="minorEastAsia" w:cs="Times New Roman"/>
          <w:sz w:val="24"/>
          <w:szCs w:val="24"/>
          <w:lang w:eastAsia="ru-RU"/>
        </w:rPr>
        <w:t xml:space="preserve">снятие              заявителя с регистрационного учета по месту жительства в городе Сургуте или регистрация </w:t>
      </w:r>
      <w:r w:rsidR="00BC2E2E" w:rsidRPr="004A3EA0">
        <w:rPr>
          <w:rFonts w:eastAsiaTheme="minorEastAsia" w:cs="Times New Roman"/>
          <w:sz w:val="24"/>
          <w:szCs w:val="24"/>
          <w:lang w:eastAsia="ru-RU"/>
        </w:rPr>
        <w:lastRenderedPageBreak/>
        <w:t>заявителя по месту жительства за пределами города Сургута</w:t>
      </w:r>
      <w:r w:rsidR="005D4035" w:rsidRPr="004A3EA0">
        <w:rPr>
          <w:rFonts w:eastAsiaTheme="minorEastAsia" w:cs="Times New Roman"/>
          <w:sz w:val="24"/>
          <w:szCs w:val="24"/>
          <w:lang w:eastAsia="ru-RU"/>
        </w:rPr>
        <w:t>, утери, порчи СТК либо банковской карты,</w:t>
      </w:r>
      <w:r w:rsidR="00A51AE5" w:rsidRPr="004A3EA0">
        <w:rPr>
          <w:rFonts w:eastAsiaTheme="minorEastAsia" w:cs="Times New Roman"/>
          <w:szCs w:val="28"/>
          <w:lang w:eastAsia="ru-RU"/>
        </w:rPr>
        <w:t xml:space="preserve"> </w:t>
      </w:r>
      <w:r w:rsidR="00A51AE5" w:rsidRPr="004A3EA0">
        <w:rPr>
          <w:rFonts w:eastAsiaTheme="minorEastAsia" w:cs="Times New Roman"/>
          <w:sz w:val="24"/>
          <w:szCs w:val="24"/>
          <w:lang w:eastAsia="ru-RU"/>
        </w:rPr>
        <w:t>окончания срока действия или блокировки банковской карты</w:t>
      </w:r>
      <w:r w:rsidR="005D4035" w:rsidRPr="004A3EA0">
        <w:rPr>
          <w:rFonts w:eastAsiaTheme="minorEastAsia" w:cs="Times New Roman"/>
          <w:sz w:val="24"/>
          <w:szCs w:val="24"/>
          <w:lang w:eastAsia="ru-RU"/>
        </w:rPr>
        <w:t xml:space="preserve"> </w:t>
      </w:r>
      <w:r w:rsidR="00BC2E2E" w:rsidRPr="004A3EA0">
        <w:rPr>
          <w:rFonts w:eastAsiaTheme="minorEastAsia" w:cs="Times New Roman"/>
          <w:sz w:val="24"/>
          <w:szCs w:val="24"/>
          <w:lang w:eastAsia="ru-RU"/>
        </w:rPr>
        <w:t>)</w:t>
      </w:r>
      <w:r w:rsidRPr="004A3EA0">
        <w:rPr>
          <w:rFonts w:eastAsiaTheme="minorEastAsia" w:cs="Times New Roman"/>
          <w:sz w:val="24"/>
          <w:szCs w:val="24"/>
          <w:lang w:eastAsia="ru-RU"/>
        </w:rPr>
        <w:t>, в течение пяти дней с момента наступлени</w:t>
      </w:r>
      <w:r w:rsidR="00BC2E2E" w:rsidRPr="004A3EA0">
        <w:rPr>
          <w:rFonts w:eastAsiaTheme="minorEastAsia" w:cs="Times New Roman"/>
          <w:sz w:val="24"/>
          <w:szCs w:val="24"/>
          <w:lang w:eastAsia="ru-RU"/>
        </w:rPr>
        <w:t xml:space="preserve">я таких обстоятельств </w:t>
      </w:r>
      <w:r w:rsidRPr="004A3EA0">
        <w:rPr>
          <w:rFonts w:eastAsiaTheme="minorEastAsia" w:cs="Times New Roman"/>
          <w:sz w:val="24"/>
          <w:szCs w:val="24"/>
          <w:lang w:eastAsia="ru-RU"/>
        </w:rPr>
        <w:t xml:space="preserve">(с приложением копии подтверждающего документа). 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Я уведомлен(а), что в случае передачи СТК</w:t>
      </w:r>
      <w:r w:rsidR="00F01742" w:rsidRPr="004A3EA0">
        <w:rPr>
          <w:rFonts w:eastAsiaTheme="minorEastAsia" w:cs="Times New Roman"/>
          <w:sz w:val="24"/>
          <w:szCs w:val="24"/>
          <w:lang w:eastAsia="ru-RU"/>
        </w:rPr>
        <w:t xml:space="preserve"> либо банковской карты</w:t>
      </w:r>
      <w:r w:rsidRPr="004A3EA0">
        <w:rPr>
          <w:rFonts w:eastAsiaTheme="minorEastAsia" w:cs="Times New Roman"/>
          <w:sz w:val="24"/>
          <w:szCs w:val="24"/>
          <w:lang w:eastAsia="ru-RU"/>
        </w:rPr>
        <w:t xml:space="preserve"> </w:t>
      </w:r>
      <w:r w:rsidR="00F01742" w:rsidRPr="004A3EA0">
        <w:rPr>
          <w:rFonts w:eastAsiaTheme="minorEastAsia" w:cs="Times New Roman"/>
          <w:sz w:val="24"/>
          <w:szCs w:val="24"/>
          <w:lang w:eastAsia="ru-RU"/>
        </w:rPr>
        <w:t>третьим лицам</w:t>
      </w:r>
      <w:r w:rsidRPr="004A3EA0">
        <w:rPr>
          <w:rFonts w:eastAsiaTheme="minorEastAsia" w:cs="Times New Roman"/>
          <w:sz w:val="24"/>
          <w:szCs w:val="24"/>
          <w:lang w:eastAsia="ru-RU"/>
        </w:rPr>
        <w:t>, СТК</w:t>
      </w:r>
      <w:r w:rsidR="00F01742" w:rsidRPr="004A3EA0">
        <w:rPr>
          <w:rFonts w:eastAsiaTheme="minorEastAsia" w:cs="Times New Roman"/>
          <w:sz w:val="24"/>
          <w:szCs w:val="24"/>
          <w:lang w:eastAsia="ru-RU"/>
        </w:rPr>
        <w:t xml:space="preserve"> либо банковская карта</w:t>
      </w:r>
      <w:r w:rsidRPr="004A3EA0">
        <w:rPr>
          <w:rFonts w:eastAsiaTheme="minorEastAsia" w:cs="Times New Roman"/>
          <w:sz w:val="24"/>
          <w:szCs w:val="24"/>
          <w:lang w:eastAsia="ru-RU"/>
        </w:rPr>
        <w:t xml:space="preserve"> блокируется, а ее владелец лишается права на дальнейшее предоставление дополнительной меры социальной поддержки в виде бесплатного проезда в течение одного года.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2105"/>
        <w:gridCol w:w="4392"/>
      </w:tblGrid>
      <w:tr w:rsidR="008D4DA1" w:rsidRPr="004A3EA0" w:rsidTr="00FD024F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ind w:left="-215"/>
              <w:rPr>
                <w:rFonts w:eastAsiaTheme="minorEastAsia" w:cs="Times New Roman"/>
                <w:szCs w:val="28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«___» _______________ 20___ г.</w:t>
            </w:r>
          </w:p>
        </w:tc>
      </w:tr>
      <w:tr w:rsidR="00B1542E" w:rsidRPr="004A3EA0" w:rsidTr="00FD024F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        (подпись заявителя)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ind w:hanging="222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4"/>
        <w:gridCol w:w="286"/>
        <w:gridCol w:w="1721"/>
        <w:gridCol w:w="286"/>
        <w:gridCol w:w="1864"/>
        <w:gridCol w:w="286"/>
        <w:gridCol w:w="2867"/>
      </w:tblGrid>
      <w:tr w:rsidR="00B1542E" w:rsidRPr="004A3EA0" w:rsidTr="00FD024F"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(регистрационный</w:t>
            </w:r>
          </w:p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номер)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(дата приема)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(подпись</w:t>
            </w:r>
          </w:p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специалиста)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(расшифровка</w:t>
            </w:r>
          </w:p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подписи)</w:t>
            </w:r>
          </w:p>
        </w:tc>
      </w:tr>
    </w:tbl>
    <w:p w:rsidR="00B578A3" w:rsidRPr="004A3EA0" w:rsidRDefault="00B578A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5D4035" w:rsidRPr="004A3EA0" w:rsidRDefault="005D4035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5D4035" w:rsidRPr="004A3EA0" w:rsidRDefault="005D4035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5D4035" w:rsidRPr="004A3EA0" w:rsidRDefault="005D4035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5D4035" w:rsidRPr="004A3EA0" w:rsidRDefault="005D4035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5D4035" w:rsidRPr="004A3EA0" w:rsidRDefault="005D4035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67068" w:rsidRPr="004A3EA0" w:rsidRDefault="00667068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67068" w:rsidRPr="004A3EA0" w:rsidRDefault="00667068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67068" w:rsidRPr="004A3EA0" w:rsidRDefault="00667068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67068" w:rsidRPr="004A3EA0" w:rsidRDefault="00667068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67068" w:rsidRPr="004A3EA0" w:rsidRDefault="00667068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67068" w:rsidRPr="004A3EA0" w:rsidRDefault="00667068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67068" w:rsidRPr="004A3EA0" w:rsidRDefault="00667068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67068" w:rsidRPr="004A3EA0" w:rsidRDefault="00667068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67068" w:rsidRPr="004A3EA0" w:rsidRDefault="00667068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67068" w:rsidRPr="004A3EA0" w:rsidRDefault="00667068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67068" w:rsidRPr="004A3EA0" w:rsidRDefault="00667068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67068" w:rsidRPr="004A3EA0" w:rsidRDefault="00667068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67068" w:rsidRDefault="00667068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527C5F" w:rsidRPr="004A3EA0" w:rsidRDefault="00527C5F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67068" w:rsidRPr="004A3EA0" w:rsidRDefault="00667068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67068" w:rsidRPr="004A3EA0" w:rsidRDefault="00667068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67068" w:rsidRPr="004A3EA0" w:rsidRDefault="00667068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67068" w:rsidRPr="004A3EA0" w:rsidRDefault="00667068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67068" w:rsidRPr="004A3EA0" w:rsidRDefault="00667068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67068" w:rsidRPr="004A3EA0" w:rsidRDefault="00667068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67068" w:rsidRPr="004A3EA0" w:rsidRDefault="00667068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67068" w:rsidRPr="004A3EA0" w:rsidRDefault="00667068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67068" w:rsidRPr="004A3EA0" w:rsidRDefault="00667068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67068" w:rsidRPr="004A3EA0" w:rsidRDefault="00667068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67068" w:rsidRDefault="00667068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9B0801" w:rsidRPr="004A3EA0" w:rsidRDefault="009B0801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4A3EA0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lastRenderedPageBreak/>
        <w:t xml:space="preserve">Приложение 2 </w:t>
      </w:r>
    </w:p>
    <w:p w:rsidR="00307819" w:rsidRPr="004A3EA0" w:rsidRDefault="00650993" w:rsidP="00307819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к </w:t>
      </w:r>
      <w:r w:rsidRPr="004A3EA0">
        <w:rPr>
          <w:rFonts w:eastAsiaTheme="minorEastAsia" w:cs="Times New Roman"/>
          <w:szCs w:val="28"/>
          <w:lang w:eastAsia="ru-RU"/>
        </w:rPr>
        <w:t xml:space="preserve">административному регламенту </w:t>
      </w:r>
      <w:r w:rsidRPr="004A3EA0">
        <w:rPr>
          <w:rFonts w:eastAsiaTheme="minorEastAsia" w:cs="Times New Roman"/>
          <w:bCs/>
          <w:szCs w:val="28"/>
          <w:lang w:eastAsia="ru-RU"/>
        </w:rPr>
        <w:t>предоставления муниципальной услуги «</w:t>
      </w:r>
      <w:r w:rsidR="00307819" w:rsidRPr="004A3EA0">
        <w:rPr>
          <w:rFonts w:eastAsiaTheme="minorEastAsia" w:cs="Times New Roman"/>
          <w:bCs/>
          <w:szCs w:val="28"/>
          <w:lang w:eastAsia="ru-RU"/>
        </w:rPr>
        <w:t xml:space="preserve">Предоставление мер </w:t>
      </w:r>
    </w:p>
    <w:p w:rsidR="00307819" w:rsidRPr="004A3EA0" w:rsidRDefault="00307819" w:rsidP="00307819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дополнительной социальной </w:t>
      </w:r>
    </w:p>
    <w:p w:rsidR="00307819" w:rsidRPr="004A3EA0" w:rsidRDefault="00307819" w:rsidP="00307819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поддержки гражданам старшего </w:t>
      </w:r>
    </w:p>
    <w:p w:rsidR="00307819" w:rsidRPr="004A3EA0" w:rsidRDefault="00307819" w:rsidP="00307819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поколения в виде бесплатного </w:t>
      </w:r>
    </w:p>
    <w:p w:rsidR="00307819" w:rsidRPr="004A3EA0" w:rsidRDefault="00307819" w:rsidP="00307819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проезда в городском пассажирском </w:t>
      </w:r>
    </w:p>
    <w:p w:rsidR="00307819" w:rsidRPr="004A3EA0" w:rsidRDefault="00307819" w:rsidP="00307819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транспорте общего пользования  </w:t>
      </w:r>
    </w:p>
    <w:p w:rsidR="00650993" w:rsidRPr="004A3EA0" w:rsidRDefault="00307819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>до садово-огороднических               товариществ</w:t>
      </w:r>
      <w:r w:rsidR="00650993" w:rsidRPr="004A3EA0">
        <w:rPr>
          <w:rFonts w:eastAsiaTheme="minorEastAsia" w:cs="Times New Roman"/>
          <w:bCs/>
          <w:szCs w:val="28"/>
          <w:lang w:eastAsia="ru-RU"/>
        </w:rPr>
        <w:t>»</w:t>
      </w:r>
    </w:p>
    <w:p w:rsidR="00650993" w:rsidRPr="004A3EA0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4A3EA0" w:rsidRDefault="00650993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650993" w:rsidRPr="004A3EA0" w:rsidRDefault="00650993" w:rsidP="00650993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Администратору услуги</w:t>
      </w:r>
    </w:p>
    <w:p w:rsidR="00650993" w:rsidRPr="004A3EA0" w:rsidRDefault="00650993" w:rsidP="0065099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650993" w:rsidRPr="004A3EA0" w:rsidRDefault="00650993" w:rsidP="00650993">
      <w:pPr>
        <w:jc w:val="center"/>
        <w:rPr>
          <w:lang w:eastAsia="ru-RU"/>
        </w:rPr>
      </w:pPr>
      <w:r w:rsidRPr="004A3EA0">
        <w:rPr>
          <w:lang w:eastAsia="ru-RU"/>
        </w:rPr>
        <w:t xml:space="preserve">Заявление </w:t>
      </w:r>
    </w:p>
    <w:p w:rsidR="00650993" w:rsidRPr="004A3EA0" w:rsidRDefault="00650993" w:rsidP="00650993">
      <w:pPr>
        <w:jc w:val="center"/>
        <w:rPr>
          <w:lang w:eastAsia="ru-RU"/>
        </w:rPr>
      </w:pPr>
      <w:r w:rsidRPr="004A3EA0">
        <w:rPr>
          <w:lang w:eastAsia="ru-RU"/>
        </w:rPr>
        <w:t xml:space="preserve">о наступлении оснований для отказа или прекращения предоставления </w:t>
      </w:r>
    </w:p>
    <w:p w:rsidR="00650993" w:rsidRPr="004A3EA0" w:rsidRDefault="00650993" w:rsidP="00650993">
      <w:pPr>
        <w:jc w:val="center"/>
        <w:rPr>
          <w:lang w:eastAsia="ru-RU"/>
        </w:rPr>
      </w:pPr>
      <w:r w:rsidRPr="004A3EA0">
        <w:rPr>
          <w:lang w:eastAsia="ru-RU"/>
        </w:rPr>
        <w:t>муниципальной услуги «</w:t>
      </w:r>
      <w:r w:rsidR="00E4250F" w:rsidRPr="004A3EA0">
        <w:rPr>
          <w:bCs/>
          <w:lang w:eastAsia="ru-RU"/>
        </w:rPr>
        <w:t>Предоставление мер дополнительной социальной           поддержки гражданам старшего поколения в виде бесплатного проезда в городском пассажирском транспорте общего пользования до садово-огороднических товариществ</w:t>
      </w:r>
      <w:r w:rsidRPr="004A3EA0">
        <w:rPr>
          <w:lang w:eastAsia="ru-RU"/>
        </w:rPr>
        <w:t>»</w:t>
      </w:r>
    </w:p>
    <w:p w:rsidR="00650993" w:rsidRPr="004A3EA0" w:rsidRDefault="00650993" w:rsidP="0065099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650993" w:rsidRPr="004A3EA0" w:rsidRDefault="00650993" w:rsidP="00650993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Я, _____________________________________________________________</w:t>
      </w:r>
    </w:p>
    <w:p w:rsidR="00650993" w:rsidRPr="004A3EA0" w:rsidRDefault="00650993" w:rsidP="00650993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4A3EA0">
        <w:rPr>
          <w:rFonts w:eastAsiaTheme="minorEastAsia" w:cs="Times New Roman"/>
          <w:sz w:val="20"/>
          <w:szCs w:val="20"/>
          <w:lang w:eastAsia="ru-RU"/>
        </w:rPr>
        <w:t>(фамилия, имя, отчество (последнее – при наличии)</w:t>
      </w:r>
    </w:p>
    <w:p w:rsidR="00650993" w:rsidRPr="004A3EA0" w:rsidRDefault="00650993" w:rsidP="00650993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дело </w:t>
      </w:r>
      <w:r w:rsidR="001B3E13" w:rsidRPr="004A3EA0">
        <w:rPr>
          <w:rFonts w:eastAsiaTheme="minorEastAsia" w:cs="Times New Roman"/>
          <w:szCs w:val="28"/>
          <w:lang w:eastAsia="ru-RU"/>
        </w:rPr>
        <w:t>№ ____________________________________ от _____________________ г.,</w:t>
      </w:r>
    </w:p>
    <w:p w:rsidR="00650993" w:rsidRPr="004A3EA0" w:rsidRDefault="00650993" w:rsidP="00650993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10"/>
          <w:szCs w:val="10"/>
          <w:lang w:eastAsia="ru-RU"/>
        </w:rPr>
      </w:pPr>
    </w:p>
    <w:p w:rsidR="00650993" w:rsidRPr="004A3EA0" w:rsidRDefault="00650993" w:rsidP="00650993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уведомляю о наст</w:t>
      </w:r>
      <w:r w:rsidR="00E4250F" w:rsidRPr="004A3EA0">
        <w:rPr>
          <w:rFonts w:eastAsiaTheme="minorEastAsia" w:cs="Times New Roman"/>
          <w:szCs w:val="28"/>
          <w:lang w:eastAsia="ru-RU"/>
        </w:rPr>
        <w:t>уплении следующих обстоятельств</w:t>
      </w:r>
      <w:r w:rsidRPr="004A3EA0">
        <w:rPr>
          <w:rFonts w:eastAsiaTheme="minorEastAsia" w:cs="Times New Roman"/>
          <w:szCs w:val="28"/>
          <w:lang w:eastAsia="ru-RU"/>
        </w:rPr>
        <w:t>:</w:t>
      </w:r>
    </w:p>
    <w:tbl>
      <w:tblPr>
        <w:tblW w:w="9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6"/>
        <w:gridCol w:w="9198"/>
      </w:tblGrid>
      <w:tr w:rsidR="008D4DA1" w:rsidRPr="004A3EA0" w:rsidTr="00E4250F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4A3EA0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0"/>
                <w:szCs w:val="10"/>
                <w:lang w:eastAsia="ru-RU"/>
              </w:rPr>
            </w:pPr>
          </w:p>
        </w:tc>
        <w:tc>
          <w:tcPr>
            <w:tcW w:w="9198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4A3EA0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8D4DA1" w:rsidRPr="004A3EA0" w:rsidTr="00E4250F">
        <w:tc>
          <w:tcPr>
            <w:tcW w:w="51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993" w:rsidRPr="004A3EA0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50993" w:rsidRPr="004A3EA0" w:rsidRDefault="00650993" w:rsidP="00E4250F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4A3EA0">
              <w:rPr>
                <w:rFonts w:eastAsiaTheme="minorEastAsia" w:cs="Times New Roman"/>
                <w:szCs w:val="28"/>
                <w:lang w:eastAsia="ru-RU"/>
              </w:rPr>
              <w:t>-</w:t>
            </w:r>
            <w:r w:rsidR="00E4250F"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</w:t>
            </w:r>
            <w:r w:rsidR="00E4250F" w:rsidRPr="004A3EA0">
              <w:rPr>
                <w:rFonts w:eastAsiaTheme="minorEastAsia" w:cs="Times New Roman"/>
                <w:szCs w:val="28"/>
                <w:lang w:eastAsia="ru-RU"/>
              </w:rPr>
              <w:t>снятие гражданина с регистрационного учета по месту жительства в городе Сургуте или регистрация гражданина по месту жительства за пределами города Сургута.</w:t>
            </w:r>
          </w:p>
        </w:tc>
      </w:tr>
      <w:tr w:rsidR="008D4DA1" w:rsidRPr="004A3EA0" w:rsidTr="00E4250F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4A3EA0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993" w:rsidRPr="004A3EA0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650993" w:rsidRPr="004A3EA0" w:rsidTr="00E4250F">
        <w:tc>
          <w:tcPr>
            <w:tcW w:w="516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4A3EA0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1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650993" w:rsidRPr="004A3EA0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</w:tbl>
    <w:p w:rsidR="00546E4C" w:rsidRPr="004A3EA0" w:rsidRDefault="00546E4C" w:rsidP="00650993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</w:p>
    <w:p w:rsidR="00650993" w:rsidRPr="004A3EA0" w:rsidRDefault="00650993" w:rsidP="00650993">
      <w:pPr>
        <w:widowControl w:val="0"/>
        <w:autoSpaceDE w:val="0"/>
        <w:autoSpaceDN w:val="0"/>
        <w:adjustRightInd w:val="0"/>
        <w:ind w:firstLine="567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Копия подтверждающего документа прилагается (на ____ листах).</w:t>
      </w:r>
    </w:p>
    <w:p w:rsidR="00650993" w:rsidRPr="004A3EA0" w:rsidRDefault="00650993" w:rsidP="00650993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Я уведомлен, что в случае устранения обстоятельств, являющихся основанием для прекращения предоставления муниципальной услуги, я вправе вновь обратиться за предоставлением муниципальной услуги.</w:t>
      </w:r>
    </w:p>
    <w:p w:rsidR="00650993" w:rsidRPr="004A3EA0" w:rsidRDefault="00650993" w:rsidP="00650993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2105"/>
        <w:gridCol w:w="4392"/>
      </w:tblGrid>
      <w:tr w:rsidR="008D4DA1" w:rsidRPr="004A3EA0" w:rsidTr="00650993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4A3EA0" w:rsidRDefault="00650993" w:rsidP="00650993">
            <w:pPr>
              <w:widowControl w:val="0"/>
              <w:autoSpaceDE w:val="0"/>
              <w:autoSpaceDN w:val="0"/>
              <w:adjustRightInd w:val="0"/>
              <w:ind w:left="-215"/>
              <w:rPr>
                <w:rFonts w:eastAsiaTheme="minorEastAsia" w:cs="Times New Roman"/>
                <w:szCs w:val="28"/>
                <w:lang w:eastAsia="ru-RU"/>
              </w:rPr>
            </w:pPr>
            <w:r w:rsidRPr="004A3EA0">
              <w:rPr>
                <w:rFonts w:eastAsiaTheme="minorEastAsia" w:cs="Times New Roman"/>
                <w:szCs w:val="28"/>
                <w:lang w:eastAsia="ru-RU"/>
              </w:rPr>
              <w:t>_____________________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4A3EA0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4A3EA0" w:rsidRDefault="00650993" w:rsidP="00650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A3EA0">
              <w:rPr>
                <w:rFonts w:eastAsiaTheme="minorEastAsia" w:cs="Times New Roman"/>
                <w:szCs w:val="28"/>
                <w:lang w:eastAsia="ru-RU"/>
              </w:rPr>
              <w:t>«___» _______________ 20___ г.</w:t>
            </w:r>
          </w:p>
        </w:tc>
      </w:tr>
      <w:tr w:rsidR="00650993" w:rsidRPr="004A3EA0" w:rsidTr="00650993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4A3EA0" w:rsidRDefault="00650993" w:rsidP="00650993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        (подпись заявителя)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4A3EA0" w:rsidRDefault="00650993" w:rsidP="00650993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4A3EA0" w:rsidRDefault="00650993" w:rsidP="00650993">
            <w:pPr>
              <w:widowControl w:val="0"/>
              <w:autoSpaceDE w:val="0"/>
              <w:autoSpaceDN w:val="0"/>
              <w:adjustRightInd w:val="0"/>
              <w:ind w:hanging="222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650993" w:rsidRPr="004A3EA0" w:rsidRDefault="00650993" w:rsidP="0065099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650993" w:rsidRPr="004A3EA0" w:rsidRDefault="00650993" w:rsidP="0065099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650993" w:rsidRPr="004A3EA0" w:rsidRDefault="00650993" w:rsidP="0065099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650993" w:rsidRPr="004A3EA0" w:rsidRDefault="00650993" w:rsidP="0065099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4"/>
        <w:gridCol w:w="286"/>
        <w:gridCol w:w="1721"/>
        <w:gridCol w:w="286"/>
        <w:gridCol w:w="1864"/>
        <w:gridCol w:w="286"/>
        <w:gridCol w:w="2867"/>
      </w:tblGrid>
      <w:tr w:rsidR="008D4DA1" w:rsidRPr="004A3EA0" w:rsidTr="00650993"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993" w:rsidRPr="004A3EA0" w:rsidRDefault="00650993" w:rsidP="00650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(регистрационный</w:t>
            </w:r>
          </w:p>
          <w:p w:rsidR="00650993" w:rsidRPr="004A3EA0" w:rsidRDefault="00650993" w:rsidP="00650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номер)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4A3EA0" w:rsidRDefault="00650993" w:rsidP="00650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993" w:rsidRPr="004A3EA0" w:rsidRDefault="00650993" w:rsidP="00650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(дата приема)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4A3EA0" w:rsidRDefault="00650993" w:rsidP="00650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993" w:rsidRPr="004A3EA0" w:rsidRDefault="00650993" w:rsidP="00650993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(подпись</w:t>
            </w:r>
          </w:p>
          <w:p w:rsidR="00650993" w:rsidRPr="004A3EA0" w:rsidRDefault="00650993" w:rsidP="00650993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специалиста)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650993" w:rsidRPr="004A3EA0" w:rsidRDefault="00650993" w:rsidP="00650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50993" w:rsidRPr="004A3EA0" w:rsidRDefault="00650993" w:rsidP="00650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(расшифровка</w:t>
            </w:r>
          </w:p>
          <w:p w:rsidR="00650993" w:rsidRPr="004A3EA0" w:rsidRDefault="00650993" w:rsidP="006509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подписи)</w:t>
            </w:r>
          </w:p>
        </w:tc>
      </w:tr>
    </w:tbl>
    <w:p w:rsidR="002E3C2A" w:rsidRPr="004A3EA0" w:rsidRDefault="006908EE" w:rsidP="00910F4F">
      <w:pPr>
        <w:widowControl w:val="0"/>
        <w:autoSpaceDE w:val="0"/>
        <w:autoSpaceDN w:val="0"/>
        <w:adjustRightInd w:val="0"/>
        <w:ind w:left="5387" w:right="-143" w:hanging="709"/>
        <w:rPr>
          <w:rFonts w:eastAsiaTheme="majorEastAsia" w:cs="Times New Roman"/>
          <w:bCs/>
          <w:kern w:val="32"/>
          <w:szCs w:val="28"/>
          <w:lang w:eastAsia="ru-RU"/>
        </w:rPr>
      </w:pPr>
      <w:r w:rsidRPr="004A3EA0">
        <w:rPr>
          <w:rFonts w:eastAsiaTheme="majorEastAsia" w:cs="Times New Roman"/>
          <w:bCs/>
          <w:kern w:val="32"/>
          <w:szCs w:val="28"/>
          <w:lang w:eastAsia="ru-RU"/>
        </w:rPr>
        <w:t xml:space="preserve">          </w:t>
      </w:r>
    </w:p>
    <w:p w:rsidR="00650993" w:rsidRPr="004A3EA0" w:rsidRDefault="002E3C2A" w:rsidP="00910F4F">
      <w:pPr>
        <w:widowControl w:val="0"/>
        <w:autoSpaceDE w:val="0"/>
        <w:autoSpaceDN w:val="0"/>
        <w:adjustRightInd w:val="0"/>
        <w:ind w:left="5387" w:right="-143" w:hanging="709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ajorEastAsia" w:cs="Times New Roman"/>
          <w:bCs/>
          <w:kern w:val="32"/>
          <w:szCs w:val="28"/>
          <w:lang w:eastAsia="ru-RU"/>
        </w:rPr>
        <w:lastRenderedPageBreak/>
        <w:t xml:space="preserve">          </w:t>
      </w:r>
      <w:r w:rsidR="00650993" w:rsidRPr="004A3EA0">
        <w:rPr>
          <w:rFonts w:eastAsiaTheme="minorEastAsia" w:cs="Times New Roman"/>
          <w:bCs/>
          <w:szCs w:val="28"/>
          <w:lang w:eastAsia="ru-RU"/>
        </w:rPr>
        <w:t>Приложение</w:t>
      </w:r>
      <w:r w:rsidR="004D37F1" w:rsidRPr="004A3EA0">
        <w:rPr>
          <w:rFonts w:eastAsiaTheme="minorEastAsia" w:cs="Times New Roman"/>
          <w:bCs/>
          <w:szCs w:val="28"/>
          <w:lang w:eastAsia="ru-RU"/>
        </w:rPr>
        <w:t xml:space="preserve"> 3</w:t>
      </w:r>
      <w:r w:rsidR="00650993" w:rsidRPr="004A3EA0">
        <w:rPr>
          <w:rFonts w:eastAsiaTheme="minorEastAsia" w:cs="Times New Roman"/>
          <w:bCs/>
          <w:szCs w:val="28"/>
          <w:lang w:eastAsia="ru-RU"/>
        </w:rPr>
        <w:t xml:space="preserve">  </w:t>
      </w:r>
    </w:p>
    <w:p w:rsidR="00CA7B18" w:rsidRPr="004A3EA0" w:rsidRDefault="00650993" w:rsidP="00CA7B18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к </w:t>
      </w:r>
      <w:r w:rsidRPr="004A3EA0">
        <w:rPr>
          <w:rFonts w:eastAsiaTheme="minorEastAsia" w:cs="Times New Roman"/>
          <w:szCs w:val="28"/>
          <w:lang w:eastAsia="ru-RU"/>
        </w:rPr>
        <w:t xml:space="preserve">административному регламенту </w:t>
      </w:r>
      <w:r w:rsidRPr="004A3EA0">
        <w:rPr>
          <w:rFonts w:eastAsiaTheme="minorEastAsia" w:cs="Times New Roman"/>
          <w:bCs/>
          <w:szCs w:val="28"/>
          <w:lang w:eastAsia="ru-RU"/>
        </w:rPr>
        <w:t>предоставления муниципальной услуги «</w:t>
      </w:r>
      <w:r w:rsidR="00CA7B18" w:rsidRPr="004A3EA0">
        <w:rPr>
          <w:rFonts w:eastAsiaTheme="minorEastAsia" w:cs="Times New Roman"/>
          <w:bCs/>
          <w:szCs w:val="28"/>
          <w:lang w:eastAsia="ru-RU"/>
        </w:rPr>
        <w:t xml:space="preserve">Предоставление мер </w:t>
      </w:r>
    </w:p>
    <w:p w:rsidR="00CA7B18" w:rsidRPr="004A3EA0" w:rsidRDefault="00CA7B18" w:rsidP="00CA7B18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дополнительной социальной </w:t>
      </w:r>
    </w:p>
    <w:p w:rsidR="00CA7B18" w:rsidRPr="004A3EA0" w:rsidRDefault="00CA7B18" w:rsidP="00CA7B18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поддержки гражданам старшего </w:t>
      </w:r>
    </w:p>
    <w:p w:rsidR="00CA7B18" w:rsidRPr="004A3EA0" w:rsidRDefault="00CA7B18" w:rsidP="00CA7B18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поколения в виде бесплатного </w:t>
      </w:r>
    </w:p>
    <w:p w:rsidR="00CA7B18" w:rsidRPr="004A3EA0" w:rsidRDefault="00CA7B18" w:rsidP="00CA7B18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проезда в городском пассажирском </w:t>
      </w:r>
    </w:p>
    <w:p w:rsidR="00CA7B18" w:rsidRPr="004A3EA0" w:rsidRDefault="00CA7B18" w:rsidP="00CA7B18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транспорте общего пользования  </w:t>
      </w:r>
    </w:p>
    <w:p w:rsidR="00650993" w:rsidRPr="004A3EA0" w:rsidRDefault="00CA7B18" w:rsidP="0065099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>до садово-огороднических               товариществ</w:t>
      </w:r>
      <w:r w:rsidR="00650993" w:rsidRPr="004A3EA0">
        <w:rPr>
          <w:rFonts w:eastAsiaTheme="minorEastAsia" w:cs="Times New Roman"/>
          <w:bCs/>
          <w:szCs w:val="28"/>
          <w:lang w:eastAsia="ru-RU"/>
        </w:rPr>
        <w:t>»</w:t>
      </w:r>
    </w:p>
    <w:p w:rsidR="00B53BA2" w:rsidRPr="004A3EA0" w:rsidRDefault="00B53BA2" w:rsidP="006908E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B1542E" w:rsidRPr="004A3EA0" w:rsidRDefault="00B53BA2" w:rsidP="00650993">
      <w:pPr>
        <w:widowControl w:val="0"/>
        <w:tabs>
          <w:tab w:val="left" w:pos="3360"/>
        </w:tabs>
        <w:autoSpaceDE w:val="0"/>
        <w:autoSpaceDN w:val="0"/>
        <w:adjustRightInd w:val="0"/>
        <w:ind w:left="5670" w:hanging="709"/>
        <w:rPr>
          <w:rFonts w:eastAsiaTheme="majorEastAsia" w:cs="Times New Roman"/>
          <w:bCs/>
          <w:kern w:val="32"/>
          <w:szCs w:val="28"/>
          <w:lang w:eastAsia="ru-RU"/>
        </w:rPr>
      </w:pPr>
      <w:r w:rsidRPr="004A3EA0">
        <w:rPr>
          <w:rFonts w:eastAsiaTheme="majorEastAsia" w:cs="Times New Roman"/>
          <w:bCs/>
          <w:kern w:val="32"/>
          <w:szCs w:val="28"/>
          <w:lang w:eastAsia="ru-RU"/>
        </w:rPr>
        <w:t xml:space="preserve">                                                                </w:t>
      </w:r>
      <w:r w:rsidR="006908EE" w:rsidRPr="004A3EA0">
        <w:rPr>
          <w:rFonts w:eastAsiaTheme="majorEastAsia" w:cs="Times New Roman"/>
          <w:bCs/>
          <w:kern w:val="32"/>
          <w:szCs w:val="28"/>
          <w:lang w:eastAsia="ru-RU"/>
        </w:rPr>
        <w:t xml:space="preserve">    </w:t>
      </w:r>
      <w:r w:rsidR="006F3BA7" w:rsidRPr="004A3EA0">
        <w:rPr>
          <w:rFonts w:eastAsiaTheme="majorEastAsia" w:cs="Times New Roman"/>
          <w:bCs/>
          <w:kern w:val="32"/>
          <w:szCs w:val="28"/>
          <w:lang w:eastAsia="ru-RU"/>
        </w:rPr>
        <w:t xml:space="preserve">                                                                                   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Администратору услуги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CE61E5" w:rsidRPr="004A3EA0" w:rsidRDefault="00B1542E" w:rsidP="00CE61E5">
      <w:pPr>
        <w:jc w:val="center"/>
        <w:rPr>
          <w:lang w:eastAsia="ru-RU"/>
        </w:rPr>
      </w:pPr>
      <w:r w:rsidRPr="004A3EA0">
        <w:rPr>
          <w:lang w:eastAsia="ru-RU"/>
        </w:rPr>
        <w:t xml:space="preserve">Заявление </w:t>
      </w:r>
      <w:r w:rsidRPr="004A3EA0">
        <w:rPr>
          <w:lang w:eastAsia="ru-RU"/>
        </w:rPr>
        <w:br/>
        <w:t xml:space="preserve">о </w:t>
      </w:r>
      <w:r w:rsidR="00CE61E5" w:rsidRPr="004A3EA0">
        <w:rPr>
          <w:lang w:eastAsia="ru-RU"/>
        </w:rPr>
        <w:t xml:space="preserve">выдаче социальной транспортной карты (далее – СТК) получателю </w:t>
      </w:r>
      <w:r w:rsidRPr="004A3EA0">
        <w:rPr>
          <w:lang w:eastAsia="ru-RU"/>
        </w:rPr>
        <w:t>муниципальной услуги «</w:t>
      </w:r>
      <w:r w:rsidR="00D80181" w:rsidRPr="004A3EA0">
        <w:rPr>
          <w:bCs/>
          <w:lang w:eastAsia="ru-RU"/>
        </w:rPr>
        <w:t>Предоставление мер</w:t>
      </w:r>
      <w:r w:rsidR="00CE61E5" w:rsidRPr="004A3EA0">
        <w:rPr>
          <w:bCs/>
          <w:lang w:eastAsia="ru-RU"/>
        </w:rPr>
        <w:t xml:space="preserve"> </w:t>
      </w:r>
      <w:r w:rsidR="00D80181" w:rsidRPr="004A3EA0">
        <w:rPr>
          <w:bCs/>
          <w:lang w:eastAsia="ru-RU"/>
        </w:rPr>
        <w:t>дополнительной социальной поддержки гражданам старшего поколения в виде бесплатного проезда в городском пассажирском транспорте общего пользования до садово-огороднических товариществ</w:t>
      </w:r>
      <w:r w:rsidRPr="004A3EA0">
        <w:rPr>
          <w:lang w:eastAsia="ru-RU"/>
        </w:rPr>
        <w:t xml:space="preserve">» и выдаче </w:t>
      </w:r>
      <w:r w:rsidR="003971A7" w:rsidRPr="004A3EA0">
        <w:rPr>
          <w:lang w:eastAsia="ru-RU"/>
        </w:rPr>
        <w:t>социальной транспортной карты (далее – СТК)</w:t>
      </w:r>
      <w:r w:rsidRPr="004A3EA0">
        <w:rPr>
          <w:lang w:eastAsia="ru-RU"/>
        </w:rPr>
        <w:t xml:space="preserve"> в связи с утер</w:t>
      </w:r>
      <w:r w:rsidR="00D80181" w:rsidRPr="004A3EA0">
        <w:rPr>
          <w:lang w:eastAsia="ru-RU"/>
        </w:rPr>
        <w:t>ей</w:t>
      </w:r>
      <w:r w:rsidRPr="004A3EA0">
        <w:rPr>
          <w:lang w:eastAsia="ru-RU"/>
        </w:rPr>
        <w:t xml:space="preserve"> или </w:t>
      </w:r>
      <w:r w:rsidR="009D3E62" w:rsidRPr="004A3EA0">
        <w:rPr>
          <w:lang w:eastAsia="ru-RU"/>
        </w:rPr>
        <w:t>порчей СТК</w:t>
      </w:r>
    </w:p>
    <w:p w:rsidR="00CE61E5" w:rsidRPr="004A3EA0" w:rsidRDefault="00CE61E5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 xml:space="preserve">Я, </w:t>
      </w:r>
      <w:r w:rsidR="00CE61E5" w:rsidRPr="004A3EA0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_________________________________________________________________________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4A3EA0">
        <w:rPr>
          <w:rFonts w:eastAsiaTheme="minorEastAsia" w:cs="Times New Roman"/>
          <w:sz w:val="20"/>
          <w:szCs w:val="20"/>
          <w:lang w:eastAsia="ru-RU"/>
        </w:rPr>
        <w:t>(фамилия, имя, отчество (последнее – при наличии)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дело № _________</w:t>
      </w:r>
      <w:r w:rsidR="00BE25E2" w:rsidRPr="004A3EA0">
        <w:rPr>
          <w:rFonts w:eastAsiaTheme="minorEastAsia" w:cs="Times New Roman"/>
          <w:sz w:val="24"/>
          <w:szCs w:val="24"/>
          <w:lang w:eastAsia="ru-RU"/>
        </w:rPr>
        <w:t>___________________________ от</w:t>
      </w:r>
      <w:r w:rsidR="00970FEC" w:rsidRPr="004A3EA0">
        <w:rPr>
          <w:rFonts w:eastAsiaTheme="minorEastAsia" w:cs="Times New Roman"/>
          <w:sz w:val="24"/>
          <w:szCs w:val="24"/>
          <w:lang w:eastAsia="ru-RU"/>
        </w:rPr>
        <w:t xml:space="preserve"> </w:t>
      </w:r>
      <w:r w:rsidR="00BE25E2" w:rsidRPr="004A3EA0">
        <w:rPr>
          <w:rFonts w:eastAsiaTheme="minorEastAsia" w:cs="Times New Roman"/>
          <w:sz w:val="24"/>
          <w:szCs w:val="24"/>
          <w:lang w:eastAsia="ru-RU"/>
        </w:rPr>
        <w:t>_</w:t>
      </w:r>
      <w:r w:rsidR="00970FEC" w:rsidRPr="004A3EA0">
        <w:rPr>
          <w:rFonts w:eastAsiaTheme="minorEastAsia" w:cs="Times New Roman"/>
          <w:sz w:val="24"/>
          <w:szCs w:val="24"/>
          <w:lang w:eastAsia="ru-RU"/>
        </w:rPr>
        <w:t xml:space="preserve">_______________________________ </w:t>
      </w:r>
      <w:r w:rsidR="00BE25E2" w:rsidRPr="004A3EA0">
        <w:rPr>
          <w:rFonts w:eastAsiaTheme="minorEastAsia" w:cs="Times New Roman"/>
          <w:sz w:val="24"/>
          <w:szCs w:val="24"/>
          <w:lang w:eastAsia="ru-RU"/>
        </w:rPr>
        <w:t>г.,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4A3EA0" w:rsidRDefault="00970FEC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В связи с утерей/порчей, ранее полученной мною СТК п</w:t>
      </w:r>
      <w:r w:rsidR="00B1542E" w:rsidRPr="004A3EA0">
        <w:rPr>
          <w:rFonts w:eastAsiaTheme="minorEastAsia" w:cs="Times New Roman"/>
          <w:sz w:val="24"/>
          <w:szCs w:val="24"/>
          <w:lang w:eastAsia="ru-RU"/>
        </w:rPr>
        <w:t>рошу</w:t>
      </w:r>
      <w:r w:rsidRPr="004A3EA0">
        <w:rPr>
          <w:rFonts w:eastAsiaTheme="minorEastAsia" w:cs="Times New Roman"/>
          <w:sz w:val="24"/>
          <w:szCs w:val="24"/>
          <w:lang w:eastAsia="ru-RU"/>
        </w:rPr>
        <w:t xml:space="preserve"> выдать </w:t>
      </w:r>
      <w:r w:rsidR="00B1542E" w:rsidRPr="004A3EA0">
        <w:rPr>
          <w:rFonts w:eastAsiaTheme="minorEastAsia" w:cs="Times New Roman"/>
          <w:sz w:val="24"/>
          <w:szCs w:val="24"/>
          <w:lang w:eastAsia="ru-RU"/>
        </w:rPr>
        <w:t xml:space="preserve">мне </w:t>
      </w:r>
      <w:r w:rsidRPr="004A3EA0">
        <w:rPr>
          <w:rFonts w:eastAsiaTheme="minorEastAsia" w:cs="Times New Roman"/>
          <w:sz w:val="24"/>
          <w:szCs w:val="24"/>
          <w:lang w:eastAsia="ru-RU"/>
        </w:rPr>
        <w:t xml:space="preserve">СТК для </w:t>
      </w:r>
      <w:r w:rsidR="00B1542E" w:rsidRPr="004A3EA0">
        <w:rPr>
          <w:rFonts w:eastAsiaTheme="minorEastAsia" w:cs="Times New Roman"/>
          <w:sz w:val="24"/>
          <w:szCs w:val="24"/>
          <w:lang w:eastAsia="ru-RU"/>
        </w:rPr>
        <w:t>бесплатного проезда в городском пассажирском</w:t>
      </w:r>
      <w:r w:rsidRPr="004A3EA0">
        <w:rPr>
          <w:rFonts w:eastAsiaTheme="minorEastAsia" w:cs="Times New Roman"/>
          <w:sz w:val="24"/>
          <w:szCs w:val="24"/>
          <w:lang w:eastAsia="ru-RU"/>
        </w:rPr>
        <w:t xml:space="preserve"> </w:t>
      </w:r>
      <w:r w:rsidR="00B1542E" w:rsidRPr="004A3EA0">
        <w:rPr>
          <w:rFonts w:eastAsiaTheme="minorEastAsia" w:cs="Times New Roman"/>
          <w:sz w:val="24"/>
          <w:szCs w:val="24"/>
          <w:lang w:eastAsia="ru-RU"/>
        </w:rPr>
        <w:t>транспорте общего пользования</w:t>
      </w:r>
      <w:r w:rsidR="00D80181" w:rsidRPr="004A3EA0">
        <w:rPr>
          <w:bCs/>
          <w:lang w:eastAsia="ru-RU"/>
        </w:rPr>
        <w:t xml:space="preserve"> </w:t>
      </w:r>
      <w:r w:rsidR="00D80181" w:rsidRPr="004A3EA0">
        <w:rPr>
          <w:rFonts w:eastAsiaTheme="minorEastAsia" w:cs="Times New Roman"/>
          <w:bCs/>
          <w:sz w:val="24"/>
          <w:szCs w:val="24"/>
          <w:lang w:eastAsia="ru-RU"/>
        </w:rPr>
        <w:t>до садово-огороднических товариществ</w:t>
      </w:r>
      <w:r w:rsidR="00C66741" w:rsidRPr="004A3EA0">
        <w:rPr>
          <w:rFonts w:eastAsiaTheme="minorEastAsia" w:cs="Times New Roman"/>
          <w:bCs/>
          <w:sz w:val="24"/>
          <w:szCs w:val="24"/>
          <w:lang w:eastAsia="ru-RU"/>
        </w:rPr>
        <w:t xml:space="preserve"> по маршрутам, установленным приложением </w:t>
      </w:r>
      <w:r w:rsidR="008D6874" w:rsidRPr="004A3EA0">
        <w:rPr>
          <w:rFonts w:eastAsiaTheme="minorEastAsia" w:cs="Times New Roman"/>
          <w:bCs/>
          <w:sz w:val="24"/>
          <w:szCs w:val="24"/>
          <w:lang w:eastAsia="ru-RU"/>
        </w:rPr>
        <w:t>10</w:t>
      </w:r>
      <w:r w:rsidR="00C66741" w:rsidRPr="004A3EA0">
        <w:rPr>
          <w:rFonts w:eastAsiaTheme="minorEastAsia" w:cs="Times New Roman"/>
          <w:bCs/>
          <w:sz w:val="24"/>
          <w:szCs w:val="24"/>
          <w:lang w:eastAsia="ru-RU"/>
        </w:rPr>
        <w:t xml:space="preserve"> к настоящему административному регламенту, в период с 01 мая по </w:t>
      </w:r>
      <w:r w:rsidRPr="004A3EA0">
        <w:rPr>
          <w:rFonts w:eastAsiaTheme="minorEastAsia" w:cs="Times New Roman"/>
          <w:bCs/>
          <w:sz w:val="24"/>
          <w:szCs w:val="24"/>
          <w:lang w:eastAsia="ru-RU"/>
        </w:rPr>
        <w:t xml:space="preserve">31 мая по выходным и праздничным дням и с 01 июня по </w:t>
      </w:r>
      <w:r w:rsidR="00C66741" w:rsidRPr="004A3EA0">
        <w:rPr>
          <w:rFonts w:eastAsiaTheme="minorEastAsia" w:cs="Times New Roman"/>
          <w:bCs/>
          <w:sz w:val="24"/>
          <w:szCs w:val="24"/>
          <w:lang w:eastAsia="ru-RU"/>
        </w:rPr>
        <w:t>30 сентября</w:t>
      </w:r>
      <w:r w:rsidRPr="004A3EA0">
        <w:rPr>
          <w:rFonts w:eastAsiaTheme="minorEastAsia" w:cs="Times New Roman"/>
          <w:bCs/>
          <w:sz w:val="24"/>
          <w:szCs w:val="24"/>
          <w:lang w:eastAsia="ru-RU"/>
        </w:rPr>
        <w:t xml:space="preserve"> ежедневно.</w:t>
      </w:r>
    </w:p>
    <w:p w:rsidR="00A92612" w:rsidRPr="004A3EA0" w:rsidRDefault="00A92612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Информирование о готовности СТК сообщить (нужное отметить):</w:t>
      </w:r>
    </w:p>
    <w:p w:rsidR="00970FEC" w:rsidRPr="004A3EA0" w:rsidRDefault="00970FEC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</w:p>
    <w:tbl>
      <w:tblPr>
        <w:tblW w:w="9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9298"/>
      </w:tblGrid>
      <w:tr w:rsidR="008D4DA1" w:rsidRPr="004A3EA0" w:rsidTr="00FD024F">
        <w:tc>
          <w:tcPr>
            <w:tcW w:w="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- посредством СМС (указать номер сотового телефона в формате</w:t>
            </w:r>
            <w:r w:rsidR="00201938"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:</w:t>
            </w: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+791111111</w:t>
            </w:r>
            <w:r w:rsidR="001B4FED"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1) ___________________________________________________________________________;</w:t>
            </w:r>
          </w:p>
        </w:tc>
      </w:tr>
      <w:tr w:rsidR="008D4DA1" w:rsidRPr="004A3EA0" w:rsidTr="00FD024F"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B1542E" w:rsidRPr="004A3EA0" w:rsidTr="00FD024F">
        <w:tc>
          <w:tcPr>
            <w:tcW w:w="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98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- на адрес электронной почты _________________________________________________.</w:t>
            </w:r>
          </w:p>
        </w:tc>
      </w:tr>
    </w:tbl>
    <w:p w:rsidR="00B1542E" w:rsidRPr="004A3EA0" w:rsidRDefault="00B1542E" w:rsidP="00B1542E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 xml:space="preserve">Выдача новой СТК производится в связи с: 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142"/>
        <w:jc w:val="both"/>
        <w:rPr>
          <w:rFonts w:eastAsiaTheme="minorEastAsia" w:cs="Times New Roman"/>
          <w:sz w:val="10"/>
          <w:szCs w:val="10"/>
          <w:lang w:eastAsia="ru-RU"/>
        </w:rPr>
      </w:pPr>
    </w:p>
    <w:tbl>
      <w:tblPr>
        <w:tblW w:w="96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4"/>
        <w:gridCol w:w="9298"/>
      </w:tblGrid>
      <w:tr w:rsidR="00B1542E" w:rsidRPr="004A3EA0" w:rsidTr="00D80181">
        <w:trPr>
          <w:trHeight w:val="280"/>
        </w:trPr>
        <w:tc>
          <w:tcPr>
            <w:tcW w:w="3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98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- с утерей или порчей СТК;</w:t>
            </w:r>
          </w:p>
        </w:tc>
      </w:tr>
    </w:tbl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 xml:space="preserve">Я уведомлен(а) об обязанности письменно уведомлять администратора </w:t>
      </w:r>
      <w:r w:rsidRPr="004A3EA0">
        <w:rPr>
          <w:rFonts w:eastAsiaTheme="minorEastAsia" w:cs="Times New Roman"/>
          <w:spacing w:val="-4"/>
          <w:sz w:val="24"/>
          <w:szCs w:val="24"/>
          <w:lang w:eastAsia="ru-RU"/>
        </w:rPr>
        <w:t>услуги через         филиал МФЦ обо всех обстоятельствах, влияющих на предоставление</w:t>
      </w:r>
      <w:r w:rsidRPr="004A3EA0">
        <w:rPr>
          <w:rFonts w:eastAsiaTheme="minorEastAsia" w:cs="Times New Roman"/>
          <w:sz w:val="24"/>
          <w:szCs w:val="24"/>
          <w:lang w:eastAsia="ru-RU"/>
        </w:rPr>
        <w:t xml:space="preserve"> или отказ в                              предоставлении муниципальной услуги (изменение фамилии, имени, отчества,</w:t>
      </w:r>
      <w:r w:rsidR="003971A7" w:rsidRPr="004A3EA0">
        <w:rPr>
          <w:rFonts w:eastAsiaTheme="minorEastAsia" w:cs="Times New Roman"/>
          <w:sz w:val="24"/>
          <w:szCs w:val="24"/>
          <w:lang w:eastAsia="ru-RU"/>
        </w:rPr>
        <w:t xml:space="preserve"> снятие              заявителя с регистрационного учета по месту жительства в городе Сургуте или регистрация заявителя по месту жительства за пределами города Сургута</w:t>
      </w:r>
      <w:r w:rsidRPr="004A3EA0">
        <w:rPr>
          <w:rFonts w:eastAsiaTheme="minorEastAsia" w:cs="Times New Roman"/>
          <w:sz w:val="24"/>
          <w:szCs w:val="24"/>
          <w:lang w:eastAsia="ru-RU"/>
        </w:rPr>
        <w:t xml:space="preserve">) в течение пяти дней с момента                     </w:t>
      </w:r>
      <w:r w:rsidRPr="004A3EA0">
        <w:rPr>
          <w:rFonts w:eastAsiaTheme="minorEastAsia" w:cs="Times New Roman"/>
          <w:sz w:val="24"/>
          <w:szCs w:val="24"/>
          <w:lang w:eastAsia="ru-RU"/>
        </w:rPr>
        <w:lastRenderedPageBreak/>
        <w:t xml:space="preserve">наступления таких обстоятельств (с приложением копии подтверждающего документа). 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Я уведомлен(а), что в случае передачи СТК иному лицу, СТК блокируется, а ее владелец лишается права на дальнейшее предоставление дополнительной меры социальной поддержки в виде бесплатного проезда в течение одного года.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2105"/>
        <w:gridCol w:w="4392"/>
      </w:tblGrid>
      <w:tr w:rsidR="008D4DA1" w:rsidRPr="004A3EA0" w:rsidTr="00FD024F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ind w:left="-21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«___» _______________ 20___ г.</w:t>
            </w:r>
          </w:p>
        </w:tc>
      </w:tr>
      <w:tr w:rsidR="00B1542E" w:rsidRPr="004A3EA0" w:rsidTr="00FD024F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        (подпись заявителя)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ind w:hanging="222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4"/>
        <w:gridCol w:w="286"/>
        <w:gridCol w:w="1721"/>
        <w:gridCol w:w="286"/>
        <w:gridCol w:w="1864"/>
        <w:gridCol w:w="286"/>
        <w:gridCol w:w="2867"/>
      </w:tblGrid>
      <w:tr w:rsidR="00B1542E" w:rsidRPr="004A3EA0" w:rsidTr="00FD024F"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(регистрационный</w:t>
            </w:r>
          </w:p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номер)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(дата приема)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(подпись</w:t>
            </w:r>
          </w:p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специалиста)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(расшифровка</w:t>
            </w:r>
          </w:p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подписи)</w:t>
            </w:r>
          </w:p>
        </w:tc>
      </w:tr>
    </w:tbl>
    <w:p w:rsidR="00B1542E" w:rsidRPr="004A3EA0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B1542E" w:rsidRPr="004A3EA0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B1542E" w:rsidRPr="004A3EA0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B1542E" w:rsidRPr="004A3EA0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B1542E" w:rsidRPr="004A3EA0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B1542E" w:rsidRPr="004A3EA0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B1542E" w:rsidRPr="004A3EA0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B1542E" w:rsidRPr="004A3EA0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B1542E" w:rsidRPr="004A3EA0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B1542E" w:rsidRPr="004A3EA0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B1542E" w:rsidRPr="004A3EA0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B1542E" w:rsidRPr="004A3EA0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B1542E" w:rsidRPr="004A3EA0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B1542E" w:rsidRPr="004A3EA0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B1542E" w:rsidRPr="004A3EA0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B1542E" w:rsidRPr="004A3EA0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B1542E" w:rsidRPr="004A3EA0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B1542E" w:rsidRPr="004A3EA0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B1542E" w:rsidRPr="004A3EA0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703F19" w:rsidRPr="004A3EA0" w:rsidRDefault="00703F19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703F19" w:rsidRPr="004A3EA0" w:rsidRDefault="00703F19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703F19" w:rsidRPr="004A3EA0" w:rsidRDefault="00703F19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703F19" w:rsidRPr="004A3EA0" w:rsidRDefault="00703F19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703F19" w:rsidRPr="004A3EA0" w:rsidRDefault="00703F19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703F19" w:rsidRPr="004A3EA0" w:rsidRDefault="00703F19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703F19" w:rsidRPr="004A3EA0" w:rsidRDefault="00703F19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703F19" w:rsidRPr="004A3EA0" w:rsidRDefault="00703F19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703F19" w:rsidRPr="004A3EA0" w:rsidRDefault="00703F19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703F19" w:rsidRPr="004A3EA0" w:rsidRDefault="00703F19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B1542E" w:rsidRPr="004A3EA0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B1542E" w:rsidRPr="004A3EA0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B1542E" w:rsidRPr="004A3EA0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B1542E" w:rsidRPr="004A3EA0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B1542E" w:rsidRPr="004A3EA0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B53BA2" w:rsidRPr="004A3EA0" w:rsidRDefault="00B53BA2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4D37F1" w:rsidRPr="004A3EA0" w:rsidRDefault="004D37F1" w:rsidP="004D37F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lastRenderedPageBreak/>
        <w:t xml:space="preserve">Приложение 4 </w:t>
      </w:r>
    </w:p>
    <w:p w:rsidR="00EB3104" w:rsidRPr="004A3EA0" w:rsidRDefault="004D37F1" w:rsidP="00EB310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к </w:t>
      </w:r>
      <w:r w:rsidRPr="004A3EA0">
        <w:rPr>
          <w:rFonts w:eastAsiaTheme="minorEastAsia" w:cs="Times New Roman"/>
          <w:szCs w:val="28"/>
          <w:lang w:eastAsia="ru-RU"/>
        </w:rPr>
        <w:t xml:space="preserve">административному регламенту </w:t>
      </w:r>
      <w:r w:rsidRPr="004A3EA0">
        <w:rPr>
          <w:rFonts w:eastAsiaTheme="minorEastAsia" w:cs="Times New Roman"/>
          <w:bCs/>
          <w:szCs w:val="28"/>
          <w:lang w:eastAsia="ru-RU"/>
        </w:rPr>
        <w:t>предоставления муниципальной услуги «</w:t>
      </w:r>
      <w:r w:rsidR="00EB3104" w:rsidRPr="004A3EA0">
        <w:rPr>
          <w:rFonts w:eastAsiaTheme="minorEastAsia" w:cs="Times New Roman"/>
          <w:bCs/>
          <w:szCs w:val="28"/>
          <w:lang w:eastAsia="ru-RU"/>
        </w:rPr>
        <w:t xml:space="preserve">Предоставление мер </w:t>
      </w:r>
    </w:p>
    <w:p w:rsidR="00EB3104" w:rsidRPr="004A3EA0" w:rsidRDefault="00EB3104" w:rsidP="00EB310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дополнительной социальной </w:t>
      </w:r>
    </w:p>
    <w:p w:rsidR="00EB3104" w:rsidRPr="004A3EA0" w:rsidRDefault="00EB3104" w:rsidP="00EB310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поддержки гражданам старшего </w:t>
      </w:r>
    </w:p>
    <w:p w:rsidR="00EB3104" w:rsidRPr="004A3EA0" w:rsidRDefault="00EB3104" w:rsidP="00EB310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поколения в виде бесплатного </w:t>
      </w:r>
    </w:p>
    <w:p w:rsidR="00EB3104" w:rsidRPr="004A3EA0" w:rsidRDefault="00EB3104" w:rsidP="00EB310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проезда в городском пассажирском </w:t>
      </w:r>
    </w:p>
    <w:p w:rsidR="00EB3104" w:rsidRPr="004A3EA0" w:rsidRDefault="00EB3104" w:rsidP="00EB310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транспорте общего пользования  </w:t>
      </w:r>
    </w:p>
    <w:p w:rsidR="004D37F1" w:rsidRPr="004A3EA0" w:rsidRDefault="00EB3104" w:rsidP="00EB3104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>до садово-огороднических               товариществ</w:t>
      </w:r>
      <w:r w:rsidR="004D37F1" w:rsidRPr="004A3EA0">
        <w:rPr>
          <w:rFonts w:eastAsiaTheme="minorEastAsia" w:cs="Times New Roman"/>
          <w:bCs/>
          <w:szCs w:val="28"/>
          <w:lang w:eastAsia="ru-RU"/>
        </w:rPr>
        <w:t>»</w:t>
      </w:r>
    </w:p>
    <w:p w:rsidR="004D37F1" w:rsidRPr="004A3EA0" w:rsidRDefault="004D37F1" w:rsidP="004D37F1">
      <w:pPr>
        <w:widowControl w:val="0"/>
        <w:autoSpaceDE w:val="0"/>
        <w:autoSpaceDN w:val="0"/>
        <w:adjustRightInd w:val="0"/>
        <w:ind w:left="5387"/>
        <w:rPr>
          <w:rFonts w:eastAsiaTheme="minorEastAsia" w:cs="Times New Roman"/>
          <w:szCs w:val="28"/>
          <w:lang w:eastAsia="ru-RU"/>
        </w:rPr>
      </w:pPr>
    </w:p>
    <w:p w:rsidR="004D37F1" w:rsidRPr="004A3EA0" w:rsidRDefault="004D37F1" w:rsidP="004D37F1">
      <w:pPr>
        <w:widowControl w:val="0"/>
        <w:autoSpaceDE w:val="0"/>
        <w:autoSpaceDN w:val="0"/>
        <w:adjustRightInd w:val="0"/>
        <w:ind w:left="5387"/>
        <w:rPr>
          <w:rFonts w:eastAsiaTheme="minorEastAsia" w:cs="Times New Roman"/>
          <w:szCs w:val="28"/>
          <w:lang w:eastAsia="ru-RU"/>
        </w:rPr>
      </w:pPr>
    </w:p>
    <w:p w:rsidR="004D37F1" w:rsidRPr="004A3EA0" w:rsidRDefault="004D37F1" w:rsidP="004D37F1">
      <w:pPr>
        <w:jc w:val="center"/>
        <w:rPr>
          <w:lang w:eastAsia="ru-RU"/>
        </w:rPr>
      </w:pPr>
      <w:r w:rsidRPr="004A3EA0">
        <w:rPr>
          <w:lang w:eastAsia="ru-RU"/>
        </w:rPr>
        <w:t xml:space="preserve">Муниципальное казённое учреждение </w:t>
      </w:r>
      <w:r w:rsidRPr="004A3EA0">
        <w:rPr>
          <w:lang w:eastAsia="ru-RU"/>
        </w:rPr>
        <w:br/>
        <w:t>«Управление информационных технологий и связи города Сургута»</w:t>
      </w:r>
    </w:p>
    <w:p w:rsidR="004D37F1" w:rsidRPr="004A3EA0" w:rsidRDefault="004D37F1" w:rsidP="004D37F1">
      <w:pPr>
        <w:jc w:val="center"/>
        <w:rPr>
          <w:lang w:eastAsia="ru-RU"/>
        </w:rPr>
      </w:pPr>
    </w:p>
    <w:p w:rsidR="004D37F1" w:rsidRPr="004A3EA0" w:rsidRDefault="004D37F1" w:rsidP="004D37F1">
      <w:pPr>
        <w:jc w:val="center"/>
        <w:rPr>
          <w:lang w:eastAsia="ru-RU"/>
        </w:rPr>
      </w:pPr>
      <w:r w:rsidRPr="004A3EA0">
        <w:rPr>
          <w:lang w:eastAsia="ru-RU"/>
        </w:rPr>
        <w:t xml:space="preserve">Реестр </w:t>
      </w:r>
    </w:p>
    <w:p w:rsidR="004D37F1" w:rsidRPr="004A3EA0" w:rsidRDefault="004D37F1" w:rsidP="004D37F1">
      <w:pPr>
        <w:jc w:val="center"/>
        <w:rPr>
          <w:lang w:eastAsia="ru-RU"/>
        </w:rPr>
      </w:pPr>
      <w:r w:rsidRPr="004A3EA0">
        <w:rPr>
          <w:lang w:eastAsia="ru-RU"/>
        </w:rPr>
        <w:t>приема-передачи в Филиал автономного учреждения Ханты-Мансийского</w:t>
      </w:r>
    </w:p>
    <w:p w:rsidR="004D37F1" w:rsidRPr="004A3EA0" w:rsidRDefault="004D37F1" w:rsidP="004D37F1">
      <w:pPr>
        <w:jc w:val="center"/>
        <w:rPr>
          <w:lang w:eastAsia="ru-RU"/>
        </w:rPr>
      </w:pPr>
      <w:r w:rsidRPr="004A3EA0">
        <w:rPr>
          <w:lang w:eastAsia="ru-RU"/>
        </w:rPr>
        <w:t>автономного округа – Югры «Многофункциональный центр предоставления государственных и муниципальных услуг Югры» в городе Сургуте</w:t>
      </w:r>
    </w:p>
    <w:p w:rsidR="004D37F1" w:rsidRPr="004A3EA0" w:rsidRDefault="004D37F1" w:rsidP="004D37F1">
      <w:pPr>
        <w:jc w:val="center"/>
        <w:rPr>
          <w:lang w:eastAsia="ru-RU"/>
        </w:rPr>
      </w:pPr>
      <w:r w:rsidRPr="004A3EA0">
        <w:rPr>
          <w:lang w:eastAsia="ru-RU"/>
        </w:rPr>
        <w:t>социальных транспортных карт (СТК)</w:t>
      </w:r>
    </w:p>
    <w:p w:rsidR="004D37F1" w:rsidRPr="004A3EA0" w:rsidRDefault="004D37F1" w:rsidP="004D37F1">
      <w:pPr>
        <w:jc w:val="center"/>
        <w:rPr>
          <w:lang w:eastAsia="ru-RU"/>
        </w:rPr>
      </w:pPr>
    </w:p>
    <w:tbl>
      <w:tblPr>
        <w:tblW w:w="5000" w:type="pct"/>
        <w:tblInd w:w="108" w:type="dxa"/>
        <w:tblLook w:val="0000" w:firstRow="0" w:lastRow="0" w:firstColumn="0" w:lastColumn="0" w:noHBand="0" w:noVBand="0"/>
      </w:tblPr>
      <w:tblGrid>
        <w:gridCol w:w="6270"/>
        <w:gridCol w:w="3368"/>
      </w:tblGrid>
      <w:tr w:rsidR="004D37F1" w:rsidRPr="004A3EA0" w:rsidTr="00ED6DA0">
        <w:tc>
          <w:tcPr>
            <w:tcW w:w="3223" w:type="pct"/>
            <w:tcBorders>
              <w:top w:val="nil"/>
              <w:left w:val="nil"/>
              <w:bottom w:val="nil"/>
              <w:right w:val="nil"/>
            </w:tcBorders>
          </w:tcPr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ind w:left="-72" w:hanging="1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4A3EA0">
              <w:rPr>
                <w:rFonts w:eastAsiaTheme="minorEastAsia" w:cs="Times New Roman"/>
                <w:szCs w:val="28"/>
                <w:lang w:eastAsia="ru-RU"/>
              </w:rPr>
              <w:t>Дата: ___________________</w:t>
            </w:r>
          </w:p>
        </w:tc>
        <w:tc>
          <w:tcPr>
            <w:tcW w:w="1731" w:type="pct"/>
            <w:tcBorders>
              <w:top w:val="nil"/>
              <w:left w:val="nil"/>
              <w:bottom w:val="nil"/>
              <w:right w:val="nil"/>
            </w:tcBorders>
          </w:tcPr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ind w:right="3"/>
              <w:jc w:val="right"/>
              <w:rPr>
                <w:rFonts w:eastAsiaTheme="minorEastAsia" w:cs="Times New Roman"/>
                <w:szCs w:val="28"/>
                <w:lang w:eastAsia="ru-RU"/>
              </w:rPr>
            </w:pPr>
            <w:r w:rsidRPr="004A3EA0">
              <w:rPr>
                <w:rFonts w:eastAsiaTheme="minorEastAsia" w:cs="Times New Roman"/>
                <w:szCs w:val="28"/>
                <w:lang w:eastAsia="ru-RU"/>
              </w:rPr>
              <w:t>№ __________</w:t>
            </w:r>
          </w:p>
        </w:tc>
      </w:tr>
    </w:tbl>
    <w:p w:rsidR="004D37F1" w:rsidRPr="004A3EA0" w:rsidRDefault="004D37F1" w:rsidP="004D37F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5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1730"/>
        <w:gridCol w:w="1127"/>
        <w:gridCol w:w="1276"/>
        <w:gridCol w:w="1003"/>
        <w:gridCol w:w="993"/>
        <w:gridCol w:w="1276"/>
        <w:gridCol w:w="1584"/>
      </w:tblGrid>
      <w:tr w:rsidR="008D4DA1" w:rsidRPr="004A3EA0" w:rsidTr="00ED6DA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№</w:t>
            </w: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Ф.И.О.</w:t>
            </w:r>
          </w:p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заявителя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Адрес</w:t>
            </w:r>
          </w:p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проживания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Номер</w:t>
            </w:r>
          </w:p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телефона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Номер СТК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Дата</w:t>
            </w:r>
          </w:p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получения СТК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Подпись получателя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Подпись</w:t>
            </w:r>
          </w:p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сотрудника</w:t>
            </w:r>
          </w:p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филиала</w:t>
            </w:r>
          </w:p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МФЦ,</w:t>
            </w:r>
          </w:p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выдавшего СТК</w:t>
            </w:r>
          </w:p>
        </w:tc>
      </w:tr>
      <w:tr w:rsidR="008D4DA1" w:rsidRPr="004A3EA0" w:rsidTr="00ED6DA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8D4DA1" w:rsidRPr="004A3EA0" w:rsidTr="00ED6DA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4D37F1" w:rsidRPr="004A3EA0" w:rsidTr="00ED6DA0"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</w:tbl>
    <w:p w:rsidR="004D37F1" w:rsidRPr="004A3EA0" w:rsidRDefault="004D37F1" w:rsidP="004D37F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4D37F1" w:rsidRPr="004A3EA0" w:rsidRDefault="004D37F1" w:rsidP="004D37F1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0"/>
          <w:szCs w:val="20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 xml:space="preserve">В данный реестр внесено _________ (_______________) социальных     транспортных карт                               </w:t>
      </w:r>
      <w:proofErr w:type="gramStart"/>
      <w:r w:rsidRPr="004A3EA0">
        <w:rPr>
          <w:rFonts w:eastAsiaTheme="minorEastAsia" w:cs="Times New Roman"/>
          <w:szCs w:val="28"/>
          <w:lang w:eastAsia="ru-RU"/>
        </w:rPr>
        <w:t xml:space="preserve">   </w:t>
      </w:r>
      <w:r w:rsidRPr="004A3EA0">
        <w:rPr>
          <w:rFonts w:eastAsiaTheme="minorEastAsia" w:cs="Times New Roman"/>
          <w:sz w:val="20"/>
          <w:szCs w:val="20"/>
          <w:lang w:eastAsia="ru-RU"/>
        </w:rPr>
        <w:t>(</w:t>
      </w:r>
      <w:proofErr w:type="gramEnd"/>
      <w:r w:rsidRPr="004A3EA0">
        <w:rPr>
          <w:rFonts w:eastAsiaTheme="minorEastAsia" w:cs="Times New Roman"/>
          <w:sz w:val="20"/>
          <w:szCs w:val="20"/>
          <w:lang w:eastAsia="ru-RU"/>
        </w:rPr>
        <w:t>цифрами и прописью)</w:t>
      </w:r>
    </w:p>
    <w:p w:rsidR="004D37F1" w:rsidRPr="004A3EA0" w:rsidRDefault="004D37F1" w:rsidP="004D37F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10348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94"/>
        <w:gridCol w:w="2660"/>
        <w:gridCol w:w="4394"/>
      </w:tblGrid>
      <w:tr w:rsidR="008D4DA1" w:rsidRPr="004A3EA0" w:rsidTr="00ED6DA0">
        <w:tc>
          <w:tcPr>
            <w:tcW w:w="3294" w:type="dxa"/>
            <w:tcBorders>
              <w:top w:val="nil"/>
              <w:left w:val="nil"/>
              <w:bottom w:val="nil"/>
              <w:right w:val="nil"/>
            </w:tcBorders>
          </w:tcPr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4A3EA0">
              <w:rPr>
                <w:rFonts w:eastAsiaTheme="minorEastAsia" w:cs="Times New Roman"/>
                <w:szCs w:val="28"/>
                <w:lang w:eastAsia="ru-RU"/>
              </w:rPr>
              <w:t>Должность сотрудника</w:t>
            </w:r>
          </w:p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4A3EA0">
              <w:rPr>
                <w:rFonts w:eastAsiaTheme="minorEastAsia" w:cs="Times New Roman"/>
                <w:szCs w:val="28"/>
                <w:lang w:eastAsia="ru-RU"/>
              </w:rPr>
              <w:t>МКУ «УИТС г. Сургута»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</w:p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4A3EA0">
              <w:rPr>
                <w:rFonts w:eastAsiaTheme="minorEastAsia" w:cs="Times New Roman"/>
                <w:sz w:val="26"/>
                <w:szCs w:val="26"/>
                <w:lang w:eastAsia="ru-RU"/>
              </w:rPr>
              <w:t>_________________</w:t>
            </w:r>
          </w:p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</w:p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4A3EA0">
              <w:rPr>
                <w:rFonts w:eastAsiaTheme="minorEastAsia" w:cs="Times New Roman"/>
                <w:sz w:val="26"/>
                <w:szCs w:val="26"/>
                <w:lang w:eastAsia="ru-RU"/>
              </w:rPr>
              <w:t>_________________________</w:t>
            </w:r>
          </w:p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(расшифровка)</w:t>
            </w:r>
          </w:p>
        </w:tc>
      </w:tr>
    </w:tbl>
    <w:p w:rsidR="004D37F1" w:rsidRPr="004A3EA0" w:rsidRDefault="004D37F1" w:rsidP="004D37F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6"/>
          <w:szCs w:val="26"/>
          <w:lang w:eastAsia="ru-RU"/>
        </w:rPr>
      </w:pPr>
    </w:p>
    <w:p w:rsidR="004D37F1" w:rsidRPr="004A3EA0" w:rsidRDefault="004D37F1" w:rsidP="004D37F1">
      <w:pPr>
        <w:rPr>
          <w:lang w:eastAsia="ru-RU"/>
        </w:rPr>
      </w:pPr>
      <w:r w:rsidRPr="004A3EA0">
        <w:rPr>
          <w:lang w:eastAsia="ru-RU"/>
        </w:rPr>
        <w:t>Принято ________________________________________________________ карт</w:t>
      </w:r>
    </w:p>
    <w:p w:rsidR="004D37F1" w:rsidRPr="004A3EA0" w:rsidRDefault="004D37F1" w:rsidP="004D37F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0"/>
          <w:szCs w:val="20"/>
          <w:lang w:eastAsia="ru-RU"/>
        </w:rPr>
      </w:pPr>
      <w:r w:rsidRPr="004A3EA0">
        <w:rPr>
          <w:rFonts w:eastAsiaTheme="minorEastAsia" w:cs="Times New Roman"/>
          <w:sz w:val="20"/>
          <w:szCs w:val="20"/>
          <w:lang w:eastAsia="ru-RU"/>
        </w:rPr>
        <w:t xml:space="preserve">                                                              (цифрами и прописью)</w:t>
      </w:r>
    </w:p>
    <w:p w:rsidR="004D37F1" w:rsidRPr="004A3EA0" w:rsidRDefault="004D37F1" w:rsidP="004D37F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6"/>
          <w:szCs w:val="26"/>
          <w:lang w:eastAsia="ru-RU"/>
        </w:rPr>
      </w:pPr>
    </w:p>
    <w:tbl>
      <w:tblPr>
        <w:tblW w:w="10031" w:type="dxa"/>
        <w:tblInd w:w="-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61"/>
        <w:gridCol w:w="2660"/>
        <w:gridCol w:w="4110"/>
      </w:tblGrid>
      <w:tr w:rsidR="008D4DA1" w:rsidRPr="004A3EA0" w:rsidTr="00ED6DA0"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</w:tcPr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4A3EA0">
              <w:rPr>
                <w:rFonts w:eastAsiaTheme="minorEastAsia" w:cs="Times New Roman"/>
                <w:szCs w:val="28"/>
                <w:lang w:eastAsia="ru-RU"/>
              </w:rPr>
              <w:t xml:space="preserve">Наименование </w:t>
            </w:r>
          </w:p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4A3EA0">
              <w:rPr>
                <w:rFonts w:eastAsiaTheme="minorEastAsia" w:cs="Times New Roman"/>
                <w:szCs w:val="28"/>
                <w:lang w:eastAsia="ru-RU"/>
              </w:rPr>
              <w:t xml:space="preserve">должности сотрудника, </w:t>
            </w:r>
          </w:p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4A3EA0">
              <w:rPr>
                <w:rFonts w:eastAsiaTheme="minorEastAsia" w:cs="Times New Roman"/>
                <w:szCs w:val="28"/>
                <w:lang w:eastAsia="ru-RU"/>
              </w:rPr>
              <w:t>принявшего дела</w:t>
            </w:r>
          </w:p>
        </w:tc>
        <w:tc>
          <w:tcPr>
            <w:tcW w:w="2660" w:type="dxa"/>
            <w:tcBorders>
              <w:top w:val="nil"/>
              <w:left w:val="nil"/>
              <w:bottom w:val="nil"/>
              <w:right w:val="nil"/>
            </w:tcBorders>
          </w:tcPr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</w:p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4A3EA0">
              <w:rPr>
                <w:rFonts w:eastAsiaTheme="minorEastAsia" w:cs="Times New Roman"/>
                <w:sz w:val="26"/>
                <w:szCs w:val="26"/>
                <w:lang w:eastAsia="ru-RU"/>
              </w:rPr>
              <w:t>_________________</w:t>
            </w:r>
          </w:p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</w:tcPr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</w:p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6"/>
                <w:szCs w:val="26"/>
                <w:lang w:eastAsia="ru-RU"/>
              </w:rPr>
            </w:pPr>
            <w:r w:rsidRPr="004A3EA0">
              <w:rPr>
                <w:rFonts w:eastAsiaTheme="minorEastAsia" w:cs="Times New Roman"/>
                <w:sz w:val="26"/>
                <w:szCs w:val="26"/>
                <w:lang w:eastAsia="ru-RU"/>
              </w:rPr>
              <w:t>___________________________</w:t>
            </w:r>
          </w:p>
          <w:p w:rsidR="004D37F1" w:rsidRPr="004A3EA0" w:rsidRDefault="004D37F1" w:rsidP="00ED6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(расшифровка)</w:t>
            </w:r>
          </w:p>
        </w:tc>
      </w:tr>
    </w:tbl>
    <w:p w:rsidR="005C4F91" w:rsidRPr="004A3EA0" w:rsidRDefault="00DE0F2D" w:rsidP="00EB3104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ajorEastAsia" w:cs="Times New Roman"/>
          <w:bCs/>
          <w:kern w:val="32"/>
          <w:szCs w:val="28"/>
          <w:lang w:eastAsia="ru-RU"/>
        </w:rPr>
        <w:lastRenderedPageBreak/>
        <w:t xml:space="preserve"> </w:t>
      </w:r>
      <w:r w:rsidR="00EB3104" w:rsidRPr="004A3EA0">
        <w:rPr>
          <w:rFonts w:eastAsiaTheme="majorEastAsia" w:cs="Times New Roman"/>
          <w:bCs/>
          <w:kern w:val="32"/>
          <w:szCs w:val="28"/>
          <w:lang w:eastAsia="ru-RU"/>
        </w:rPr>
        <w:t xml:space="preserve">       </w:t>
      </w:r>
      <w:r w:rsidR="005C4F91" w:rsidRPr="004A3EA0">
        <w:rPr>
          <w:rFonts w:eastAsiaTheme="minorEastAsia" w:cs="Times New Roman"/>
          <w:bCs/>
          <w:szCs w:val="28"/>
          <w:lang w:eastAsia="ru-RU"/>
        </w:rPr>
        <w:t xml:space="preserve">Приложение 5 </w:t>
      </w:r>
    </w:p>
    <w:p w:rsidR="009D3E62" w:rsidRPr="004A3EA0" w:rsidRDefault="005C4F91" w:rsidP="009D3E62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к </w:t>
      </w:r>
      <w:r w:rsidRPr="004A3EA0">
        <w:rPr>
          <w:rFonts w:eastAsiaTheme="minorEastAsia" w:cs="Times New Roman"/>
          <w:szCs w:val="28"/>
          <w:lang w:eastAsia="ru-RU"/>
        </w:rPr>
        <w:t xml:space="preserve">административному регламенту </w:t>
      </w:r>
      <w:r w:rsidRPr="004A3EA0">
        <w:rPr>
          <w:rFonts w:eastAsiaTheme="minorEastAsia" w:cs="Times New Roman"/>
          <w:bCs/>
          <w:szCs w:val="28"/>
          <w:lang w:eastAsia="ru-RU"/>
        </w:rPr>
        <w:t>предоставления муниципальной услуги «</w:t>
      </w:r>
      <w:r w:rsidR="009D3E62" w:rsidRPr="004A3EA0">
        <w:rPr>
          <w:rFonts w:eastAsiaTheme="minorEastAsia" w:cs="Times New Roman"/>
          <w:bCs/>
          <w:szCs w:val="28"/>
          <w:lang w:eastAsia="ru-RU"/>
        </w:rPr>
        <w:t xml:space="preserve">Предоставление мер </w:t>
      </w:r>
    </w:p>
    <w:p w:rsidR="009D3E62" w:rsidRPr="004A3EA0" w:rsidRDefault="009D3E62" w:rsidP="009D3E62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дополнительной социальной </w:t>
      </w:r>
    </w:p>
    <w:p w:rsidR="009D3E62" w:rsidRPr="004A3EA0" w:rsidRDefault="009D3E62" w:rsidP="009D3E62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поддержки гражданам старшего </w:t>
      </w:r>
    </w:p>
    <w:p w:rsidR="009D3E62" w:rsidRPr="004A3EA0" w:rsidRDefault="009D3E62" w:rsidP="009D3E62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поколения в виде бесплатного </w:t>
      </w:r>
    </w:p>
    <w:p w:rsidR="009D3E62" w:rsidRPr="004A3EA0" w:rsidRDefault="009D3E62" w:rsidP="009D3E62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проезда в городском пассажирском </w:t>
      </w:r>
    </w:p>
    <w:p w:rsidR="009D3E62" w:rsidRPr="004A3EA0" w:rsidRDefault="009D3E62" w:rsidP="009D3E62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транспорте общего пользования  </w:t>
      </w:r>
    </w:p>
    <w:p w:rsidR="005C4F91" w:rsidRPr="004A3EA0" w:rsidRDefault="009D3E62" w:rsidP="009D3E62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>до садово-огороднических               товариществ</w:t>
      </w:r>
      <w:r w:rsidR="005C4F91" w:rsidRPr="004A3EA0">
        <w:rPr>
          <w:rFonts w:eastAsiaTheme="minorEastAsia" w:cs="Times New Roman"/>
          <w:bCs/>
          <w:szCs w:val="28"/>
          <w:lang w:eastAsia="ru-RU"/>
        </w:rPr>
        <w:t>»</w:t>
      </w:r>
    </w:p>
    <w:p w:rsidR="004D37F1" w:rsidRPr="004A3EA0" w:rsidRDefault="004D37F1" w:rsidP="00DE0F2D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B53BA2" w:rsidRPr="004A3EA0" w:rsidRDefault="00B53BA2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5C4F91" w:rsidRPr="004A3EA0" w:rsidRDefault="005C4F91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Администратору услуги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C110CA" w:rsidRPr="004A3EA0" w:rsidRDefault="00EC18B5" w:rsidP="00C110CA">
      <w:pPr>
        <w:jc w:val="center"/>
        <w:rPr>
          <w:bCs/>
          <w:lang w:eastAsia="ru-RU"/>
        </w:rPr>
      </w:pPr>
      <w:r w:rsidRPr="004A3EA0">
        <w:rPr>
          <w:lang w:eastAsia="ru-RU"/>
        </w:rPr>
        <w:t xml:space="preserve">Заявление </w:t>
      </w:r>
      <w:r w:rsidRPr="004A3EA0">
        <w:rPr>
          <w:lang w:eastAsia="ru-RU"/>
        </w:rPr>
        <w:br/>
        <w:t>о выдаче</w:t>
      </w:r>
      <w:r w:rsidR="00B1542E" w:rsidRPr="004A3EA0">
        <w:rPr>
          <w:lang w:eastAsia="ru-RU"/>
        </w:rPr>
        <w:t xml:space="preserve"> социальной транспортной карты получателю муниципальной услуги «</w:t>
      </w:r>
      <w:r w:rsidR="00C110CA" w:rsidRPr="004A3EA0">
        <w:rPr>
          <w:bCs/>
          <w:lang w:eastAsia="ru-RU"/>
        </w:rPr>
        <w:t xml:space="preserve">Предоставление мер дополнительной социальной поддержки гражданам             старшего поколения в виде бесплатного проезда в городском пассажирском </w:t>
      </w:r>
    </w:p>
    <w:p w:rsidR="00B1542E" w:rsidRPr="004A3EA0" w:rsidRDefault="00C110CA" w:rsidP="00B1542E">
      <w:pPr>
        <w:jc w:val="center"/>
        <w:rPr>
          <w:lang w:eastAsia="ru-RU"/>
        </w:rPr>
      </w:pPr>
      <w:r w:rsidRPr="004A3EA0">
        <w:rPr>
          <w:bCs/>
          <w:lang w:eastAsia="ru-RU"/>
        </w:rPr>
        <w:t>транспорте общего пользования до садово-огороднических товариществ</w:t>
      </w:r>
      <w:proofErr w:type="gramStart"/>
      <w:r w:rsidR="0073535A" w:rsidRPr="004A3EA0">
        <w:rPr>
          <w:lang w:eastAsia="ru-RU"/>
        </w:rPr>
        <w:t xml:space="preserve">»,  </w:t>
      </w:r>
      <w:r w:rsidRPr="004A3EA0">
        <w:rPr>
          <w:lang w:eastAsia="ru-RU"/>
        </w:rPr>
        <w:t xml:space="preserve"> </w:t>
      </w:r>
      <w:proofErr w:type="gramEnd"/>
      <w:r w:rsidRPr="004A3EA0">
        <w:rPr>
          <w:lang w:eastAsia="ru-RU"/>
        </w:rPr>
        <w:t xml:space="preserve">          </w:t>
      </w:r>
      <w:r w:rsidR="00B1542E" w:rsidRPr="004A3EA0">
        <w:rPr>
          <w:lang w:eastAsia="ru-RU"/>
        </w:rPr>
        <w:t>в связи с неполучением в филиале МФЦ</w:t>
      </w:r>
    </w:p>
    <w:p w:rsidR="00EC18B5" w:rsidRPr="004A3EA0" w:rsidRDefault="00EC18B5" w:rsidP="00B1542E">
      <w:pPr>
        <w:jc w:val="center"/>
        <w:rPr>
          <w:lang w:eastAsia="ru-RU"/>
        </w:rPr>
      </w:pP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Я, _________________________________________________________________________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4A3EA0">
        <w:rPr>
          <w:rFonts w:eastAsiaTheme="minorEastAsia" w:cs="Times New Roman"/>
          <w:sz w:val="20"/>
          <w:szCs w:val="20"/>
          <w:lang w:eastAsia="ru-RU"/>
        </w:rPr>
        <w:t>(фамилия, имя, отчество (последнее – при наличии)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дело № _____________</w:t>
      </w:r>
      <w:r w:rsidR="00EC18B5" w:rsidRPr="004A3EA0">
        <w:rPr>
          <w:rFonts w:eastAsiaTheme="minorEastAsia" w:cs="Times New Roman"/>
          <w:sz w:val="24"/>
          <w:szCs w:val="24"/>
          <w:lang w:eastAsia="ru-RU"/>
        </w:rPr>
        <w:t>_____________________________ от __________________________ г.,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4"/>
          <w:szCs w:val="24"/>
          <w:lang w:eastAsia="ru-RU"/>
        </w:rPr>
      </w:pPr>
    </w:p>
    <w:p w:rsidR="00B1542E" w:rsidRPr="004A3EA0" w:rsidRDefault="0073535A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 xml:space="preserve">прошу выдать мне </w:t>
      </w:r>
      <w:r w:rsidR="00B1542E" w:rsidRPr="004A3EA0">
        <w:rPr>
          <w:rFonts w:eastAsiaTheme="minorEastAsia" w:cs="Times New Roman"/>
          <w:sz w:val="24"/>
          <w:szCs w:val="24"/>
          <w:lang w:eastAsia="ru-RU"/>
        </w:rPr>
        <w:t>социальн</w:t>
      </w:r>
      <w:r w:rsidRPr="004A3EA0">
        <w:rPr>
          <w:rFonts w:eastAsiaTheme="minorEastAsia" w:cs="Times New Roman"/>
          <w:sz w:val="24"/>
          <w:szCs w:val="24"/>
          <w:lang w:eastAsia="ru-RU"/>
        </w:rPr>
        <w:t xml:space="preserve">ую </w:t>
      </w:r>
      <w:r w:rsidR="00B1542E" w:rsidRPr="004A3EA0">
        <w:rPr>
          <w:rFonts w:eastAsiaTheme="minorEastAsia" w:cs="Times New Roman"/>
          <w:sz w:val="24"/>
          <w:szCs w:val="24"/>
          <w:lang w:eastAsia="ru-RU"/>
        </w:rPr>
        <w:t>транспортн</w:t>
      </w:r>
      <w:r w:rsidRPr="004A3EA0">
        <w:rPr>
          <w:rFonts w:eastAsiaTheme="minorEastAsia" w:cs="Times New Roman"/>
          <w:sz w:val="24"/>
          <w:szCs w:val="24"/>
          <w:lang w:eastAsia="ru-RU"/>
        </w:rPr>
        <w:t>ую карту</w:t>
      </w:r>
      <w:r w:rsidR="00B1542E" w:rsidRPr="004A3EA0">
        <w:rPr>
          <w:rFonts w:eastAsiaTheme="minorEastAsia" w:cs="Times New Roman"/>
          <w:sz w:val="24"/>
          <w:szCs w:val="24"/>
          <w:lang w:eastAsia="ru-RU"/>
        </w:rPr>
        <w:t xml:space="preserve"> (далее – СТК)</w:t>
      </w:r>
      <w:r w:rsidRPr="004A3EA0">
        <w:rPr>
          <w:rFonts w:eastAsiaTheme="minorEastAsia" w:cs="Times New Roman"/>
          <w:sz w:val="24"/>
          <w:szCs w:val="24"/>
          <w:lang w:eastAsia="ru-RU"/>
        </w:rPr>
        <w:t xml:space="preserve"> для бесплатного </w:t>
      </w:r>
      <w:r w:rsidRPr="004A3EA0">
        <w:rPr>
          <w:rFonts w:eastAsia="Times New Roman" w:cs="Times New Roman"/>
          <w:sz w:val="24"/>
          <w:szCs w:val="24"/>
          <w:lang w:eastAsia="ru-RU"/>
        </w:rPr>
        <w:t xml:space="preserve">проезда в городском пассажирском транспорте общего пользования </w:t>
      </w:r>
      <w:r w:rsidRPr="004A3EA0">
        <w:rPr>
          <w:rFonts w:eastAsia="Times New Roman" w:cs="Times New Roman"/>
          <w:bCs/>
          <w:sz w:val="24"/>
          <w:szCs w:val="24"/>
          <w:lang w:eastAsia="ru-RU"/>
        </w:rPr>
        <w:t xml:space="preserve">до садово-огороднических товариществ по маршрутам, установленным приложением 10 к настоящему административному регламенту, в период с 01 мая по 31 мая по выходным и праздничным дням и с 01 июня по 30 сентября ежедневно, </w:t>
      </w:r>
      <w:r w:rsidRPr="004A3EA0">
        <w:rPr>
          <w:rFonts w:eastAsiaTheme="minorEastAsia" w:cs="Times New Roman"/>
          <w:sz w:val="24"/>
          <w:szCs w:val="24"/>
          <w:lang w:eastAsia="ru-RU"/>
        </w:rPr>
        <w:t>в связи с неполучением СТК по причине: _</w:t>
      </w:r>
      <w:r w:rsidR="00B1542E" w:rsidRPr="004A3EA0">
        <w:rPr>
          <w:rFonts w:eastAsiaTheme="minorEastAsia" w:cs="Times New Roman"/>
          <w:sz w:val="24"/>
          <w:szCs w:val="24"/>
          <w:lang w:eastAsia="ru-RU"/>
        </w:rPr>
        <w:t>_____________________________________________________________</w:t>
      </w:r>
      <w:r w:rsidRPr="004A3EA0">
        <w:rPr>
          <w:rFonts w:eastAsiaTheme="minorEastAsia" w:cs="Times New Roman"/>
          <w:sz w:val="24"/>
          <w:szCs w:val="24"/>
          <w:lang w:eastAsia="ru-RU"/>
        </w:rPr>
        <w:t>__________________</w:t>
      </w:r>
      <w:r w:rsidR="00B1542E" w:rsidRPr="004A3EA0">
        <w:rPr>
          <w:rFonts w:eastAsiaTheme="minorEastAsia" w:cs="Times New Roman"/>
          <w:sz w:val="24"/>
          <w:szCs w:val="24"/>
          <w:lang w:eastAsia="ru-RU"/>
        </w:rPr>
        <w:t xml:space="preserve"> </w:t>
      </w:r>
    </w:p>
    <w:p w:rsidR="002A59BC" w:rsidRPr="004A3EA0" w:rsidRDefault="002A59BC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</w:p>
    <w:p w:rsidR="002A59BC" w:rsidRPr="004A3EA0" w:rsidRDefault="002A59BC" w:rsidP="002A59BC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Информирование о готовности СТК сообщить (нужное отметить):</w:t>
      </w:r>
    </w:p>
    <w:p w:rsidR="0073535A" w:rsidRPr="004A3EA0" w:rsidRDefault="0073535A" w:rsidP="002A59BC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</w:p>
    <w:tbl>
      <w:tblPr>
        <w:tblW w:w="9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0"/>
        <w:gridCol w:w="9298"/>
      </w:tblGrid>
      <w:tr w:rsidR="008D4DA1" w:rsidRPr="004A3EA0" w:rsidTr="006A1FC7">
        <w:tc>
          <w:tcPr>
            <w:tcW w:w="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BC" w:rsidRPr="004A3EA0" w:rsidRDefault="002A59BC" w:rsidP="002A59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9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A59BC" w:rsidRPr="004A3EA0" w:rsidRDefault="002A59BC" w:rsidP="002A59B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Cs w:val="28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посредством СМС (указать номер сотового телефона в формате </w:t>
            </w:r>
            <w:r w:rsidR="00D43ADC"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: </w:t>
            </w: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+79111111111) ___________________________________________________________________________;</w:t>
            </w:r>
          </w:p>
        </w:tc>
      </w:tr>
      <w:tr w:rsidR="008D4DA1" w:rsidRPr="004A3EA0" w:rsidTr="006A1FC7"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</w:tcPr>
          <w:p w:rsidR="002A59BC" w:rsidRPr="004A3EA0" w:rsidRDefault="002A59BC" w:rsidP="002A59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9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2A59BC" w:rsidRPr="004A3EA0" w:rsidRDefault="002A59BC" w:rsidP="002A59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2A59BC" w:rsidRPr="004A3EA0" w:rsidTr="006A1FC7">
        <w:tc>
          <w:tcPr>
            <w:tcW w:w="3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9BC" w:rsidRPr="004A3EA0" w:rsidRDefault="002A59BC" w:rsidP="002A59BC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98" w:type="dxa"/>
            <w:tcBorders>
              <w:top w:val="nil"/>
              <w:left w:val="nil"/>
              <w:bottom w:val="nil"/>
              <w:right w:val="nil"/>
            </w:tcBorders>
          </w:tcPr>
          <w:p w:rsidR="002A59BC" w:rsidRPr="004A3EA0" w:rsidRDefault="002A59BC" w:rsidP="002A59BC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- на адрес электронной почты _________________________________________________.</w:t>
            </w:r>
          </w:p>
        </w:tc>
      </w:tr>
    </w:tbl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 xml:space="preserve">Я уведомлен(а) об обязанности письменно уведомлять администратора </w:t>
      </w:r>
      <w:r w:rsidRPr="004A3EA0">
        <w:rPr>
          <w:rFonts w:eastAsiaTheme="minorEastAsia" w:cs="Times New Roman"/>
          <w:spacing w:val="-4"/>
          <w:sz w:val="24"/>
          <w:szCs w:val="24"/>
          <w:lang w:eastAsia="ru-RU"/>
        </w:rPr>
        <w:t>услуги через           филиал МФЦ обо всех обстоятельствах, влияющих на предоставление</w:t>
      </w:r>
      <w:r w:rsidRPr="004A3EA0">
        <w:rPr>
          <w:rFonts w:eastAsiaTheme="minorEastAsia" w:cs="Times New Roman"/>
          <w:sz w:val="24"/>
          <w:szCs w:val="24"/>
          <w:lang w:eastAsia="ru-RU"/>
        </w:rPr>
        <w:t xml:space="preserve"> или отказ в                      предоставлении муниципальной услуги (изменение фамилии, имени, отчества</w:t>
      </w:r>
      <w:r w:rsidR="00773DFD" w:rsidRPr="004A3EA0">
        <w:rPr>
          <w:rFonts w:eastAsiaTheme="minorEastAsia" w:cs="Times New Roman"/>
          <w:sz w:val="24"/>
          <w:szCs w:val="24"/>
          <w:lang w:eastAsia="ru-RU"/>
        </w:rPr>
        <w:t>, снятие              заявителя с регистрационного учета по месту жительства в городе Сургуте или регистрация заявителя по месту жительства за пределами города Сургута</w:t>
      </w:r>
      <w:r w:rsidRPr="004A3EA0">
        <w:rPr>
          <w:rFonts w:eastAsiaTheme="minorEastAsia" w:cs="Times New Roman"/>
          <w:sz w:val="24"/>
          <w:szCs w:val="24"/>
          <w:lang w:eastAsia="ru-RU"/>
        </w:rPr>
        <w:t>) в течение пяти д</w:t>
      </w:r>
      <w:r w:rsidR="00631BF1" w:rsidRPr="004A3EA0">
        <w:rPr>
          <w:rFonts w:eastAsiaTheme="minorEastAsia" w:cs="Times New Roman"/>
          <w:sz w:val="24"/>
          <w:szCs w:val="24"/>
          <w:lang w:eastAsia="ru-RU"/>
        </w:rPr>
        <w:t xml:space="preserve">ней с момента </w:t>
      </w:r>
      <w:r w:rsidRPr="004A3EA0">
        <w:rPr>
          <w:rFonts w:eastAsiaTheme="minorEastAsia" w:cs="Times New Roman"/>
          <w:sz w:val="24"/>
          <w:szCs w:val="24"/>
          <w:lang w:eastAsia="ru-RU"/>
        </w:rPr>
        <w:t>наступления таких обстоятельств (с приложением копии подтверждающего документа).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 xml:space="preserve">Я уведомлен(а), что в случае передачи СТК иному лицу, СТК блокируется, а ее владелец </w:t>
      </w:r>
      <w:r w:rsidRPr="004A3EA0">
        <w:rPr>
          <w:rFonts w:eastAsiaTheme="minorEastAsia" w:cs="Times New Roman"/>
          <w:sz w:val="24"/>
          <w:szCs w:val="24"/>
          <w:lang w:eastAsia="ru-RU"/>
        </w:rPr>
        <w:lastRenderedPageBreak/>
        <w:t>лишается права на дальнейшее предоставление дополнительной меры социальной поддержки в виде бесплатного проезда в течение одного года.</w:t>
      </w: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2105"/>
        <w:gridCol w:w="4392"/>
      </w:tblGrid>
      <w:tr w:rsidR="008D4DA1" w:rsidRPr="004A3EA0" w:rsidTr="00FD024F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ind w:left="-215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_____________________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«___» _______________ 20___ г.</w:t>
            </w:r>
          </w:p>
        </w:tc>
      </w:tr>
      <w:tr w:rsidR="00B1542E" w:rsidRPr="004A3EA0" w:rsidTr="00FD024F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        (подпись заявителя)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ind w:hanging="222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B1542E" w:rsidRPr="004A3EA0" w:rsidRDefault="00B1542E" w:rsidP="00B1542E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4"/>
        <w:gridCol w:w="286"/>
        <w:gridCol w:w="1721"/>
        <w:gridCol w:w="286"/>
        <w:gridCol w:w="1864"/>
        <w:gridCol w:w="286"/>
        <w:gridCol w:w="2867"/>
      </w:tblGrid>
      <w:tr w:rsidR="00B1542E" w:rsidRPr="004A3EA0" w:rsidTr="00FD024F"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(регистрационный</w:t>
            </w:r>
          </w:p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номер)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(дата приема)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(подпись</w:t>
            </w:r>
          </w:p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специалиста)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(расшифровка</w:t>
            </w:r>
          </w:p>
          <w:p w:rsidR="00B1542E" w:rsidRPr="004A3EA0" w:rsidRDefault="00B1542E" w:rsidP="00B1542E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подписи)</w:t>
            </w:r>
          </w:p>
        </w:tc>
      </w:tr>
    </w:tbl>
    <w:p w:rsidR="00B1542E" w:rsidRPr="004A3EA0" w:rsidRDefault="00B1542E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DC27A6" w:rsidRPr="004A3EA0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DC27A6" w:rsidRPr="004A3EA0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DC27A6" w:rsidRPr="004A3EA0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DC27A6" w:rsidRPr="004A3EA0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DC27A6" w:rsidRPr="004A3EA0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DC27A6" w:rsidRPr="004A3EA0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DC27A6" w:rsidRPr="004A3EA0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DC27A6" w:rsidRPr="004A3EA0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DC27A6" w:rsidRPr="004A3EA0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DC27A6" w:rsidRPr="004A3EA0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DC27A6" w:rsidRPr="004A3EA0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DC27A6" w:rsidRPr="004A3EA0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DC27A6" w:rsidRPr="004A3EA0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DC27A6" w:rsidRPr="004A3EA0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DC27A6" w:rsidRPr="004A3EA0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DC27A6" w:rsidRPr="004A3EA0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DC27A6" w:rsidRPr="004A3EA0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DC27A6" w:rsidRPr="004A3EA0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DC27A6" w:rsidRPr="004A3EA0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DC27A6" w:rsidRPr="004A3EA0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DC27A6" w:rsidRPr="004A3EA0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DC27A6" w:rsidRPr="004A3EA0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DC27A6" w:rsidRPr="004A3EA0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DC27A6" w:rsidRPr="004A3EA0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DC27A6" w:rsidRPr="004A3EA0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DC27A6" w:rsidRPr="004A3EA0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DC27A6" w:rsidRPr="004A3EA0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DC27A6" w:rsidRPr="004A3EA0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DC27A6" w:rsidRPr="004A3EA0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DC27A6" w:rsidRPr="004A3EA0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89013B" w:rsidRPr="004A3EA0" w:rsidRDefault="0089013B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DC27A6" w:rsidRPr="004A3EA0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B53BA2" w:rsidRPr="004A3EA0" w:rsidRDefault="00B53BA2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B53BA2" w:rsidRPr="004A3EA0" w:rsidRDefault="00B53BA2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B53BA2" w:rsidRPr="004A3EA0" w:rsidRDefault="00B53BA2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DC27A6" w:rsidRPr="004A3EA0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5C4F91" w:rsidRPr="004A3EA0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lastRenderedPageBreak/>
        <w:t xml:space="preserve">Приложение 6 </w:t>
      </w:r>
    </w:p>
    <w:p w:rsidR="0089013B" w:rsidRPr="004A3EA0" w:rsidRDefault="005C4F91" w:rsidP="0089013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к </w:t>
      </w:r>
      <w:r w:rsidRPr="004A3EA0">
        <w:rPr>
          <w:rFonts w:eastAsiaTheme="minorEastAsia" w:cs="Times New Roman"/>
          <w:szCs w:val="28"/>
          <w:lang w:eastAsia="ru-RU"/>
        </w:rPr>
        <w:t xml:space="preserve">административному регламенту </w:t>
      </w:r>
      <w:r w:rsidRPr="004A3EA0">
        <w:rPr>
          <w:rFonts w:eastAsiaTheme="minorEastAsia" w:cs="Times New Roman"/>
          <w:bCs/>
          <w:szCs w:val="28"/>
          <w:lang w:eastAsia="ru-RU"/>
        </w:rPr>
        <w:t>предоставления муниципальной услуги «</w:t>
      </w:r>
      <w:r w:rsidR="0089013B" w:rsidRPr="004A3EA0">
        <w:rPr>
          <w:rFonts w:eastAsiaTheme="minorEastAsia" w:cs="Times New Roman"/>
          <w:bCs/>
          <w:szCs w:val="28"/>
          <w:lang w:eastAsia="ru-RU"/>
        </w:rPr>
        <w:t xml:space="preserve">Предоставление мер </w:t>
      </w:r>
    </w:p>
    <w:p w:rsidR="0089013B" w:rsidRPr="004A3EA0" w:rsidRDefault="0089013B" w:rsidP="0089013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дополнительной социальной </w:t>
      </w:r>
    </w:p>
    <w:p w:rsidR="0089013B" w:rsidRPr="004A3EA0" w:rsidRDefault="0089013B" w:rsidP="0089013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поддержки гражданам старшего </w:t>
      </w:r>
    </w:p>
    <w:p w:rsidR="0089013B" w:rsidRPr="004A3EA0" w:rsidRDefault="0089013B" w:rsidP="0089013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поколения в виде бесплатного </w:t>
      </w:r>
    </w:p>
    <w:p w:rsidR="0089013B" w:rsidRPr="004A3EA0" w:rsidRDefault="0089013B" w:rsidP="0089013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проезда в городском пассажирском </w:t>
      </w:r>
    </w:p>
    <w:p w:rsidR="0089013B" w:rsidRPr="004A3EA0" w:rsidRDefault="0089013B" w:rsidP="0089013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транспорте общего пользования  </w:t>
      </w:r>
    </w:p>
    <w:p w:rsidR="005C4F91" w:rsidRPr="004A3EA0" w:rsidRDefault="0089013B" w:rsidP="0089013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>до садово-огороднических               товариществ</w:t>
      </w:r>
      <w:r w:rsidR="005C4F91" w:rsidRPr="004A3EA0">
        <w:rPr>
          <w:rFonts w:eastAsiaTheme="minorEastAsia" w:cs="Times New Roman"/>
          <w:bCs/>
          <w:szCs w:val="28"/>
          <w:lang w:eastAsia="ru-RU"/>
        </w:rPr>
        <w:t>»</w:t>
      </w:r>
    </w:p>
    <w:p w:rsidR="005C4F91" w:rsidRPr="004A3EA0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5C4F91" w:rsidRPr="004A3EA0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5C4F91" w:rsidRPr="004A3EA0" w:rsidRDefault="005C4F91" w:rsidP="005C4F91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Администратору услуги</w:t>
      </w:r>
    </w:p>
    <w:p w:rsidR="005C4F91" w:rsidRPr="004A3EA0" w:rsidRDefault="005C4F91" w:rsidP="005C4F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5C4F91" w:rsidRPr="004A3EA0" w:rsidRDefault="005C4F91" w:rsidP="005C4F91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>Заявление</w:t>
      </w:r>
    </w:p>
    <w:p w:rsidR="00A912C7" w:rsidRPr="004A3EA0" w:rsidRDefault="004A2386" w:rsidP="00A912C7">
      <w:pPr>
        <w:jc w:val="center"/>
        <w:rPr>
          <w:bCs/>
          <w:lang w:eastAsia="ru-RU"/>
        </w:rPr>
      </w:pPr>
      <w:r w:rsidRPr="004A3EA0">
        <w:rPr>
          <w:lang w:eastAsia="ru-RU"/>
        </w:rPr>
        <w:t>о выдаче</w:t>
      </w:r>
      <w:r w:rsidR="00A912C7" w:rsidRPr="004A3EA0">
        <w:rPr>
          <w:lang w:eastAsia="ru-RU"/>
        </w:rPr>
        <w:t xml:space="preserve"> социальной транспортной карты получателю муниципальной услуги «</w:t>
      </w:r>
      <w:r w:rsidR="00A912C7" w:rsidRPr="004A3EA0">
        <w:rPr>
          <w:bCs/>
          <w:lang w:eastAsia="ru-RU"/>
        </w:rPr>
        <w:t>Предоставление мер дополнительной социальной поддержки гражданам             старшего поколения в виде бесплатного проезда в городском пассажирском</w:t>
      </w:r>
    </w:p>
    <w:p w:rsidR="005C4F91" w:rsidRPr="004A3EA0" w:rsidRDefault="00A912C7" w:rsidP="00A912C7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 w:cs="Times New Roman"/>
          <w:szCs w:val="28"/>
          <w:lang w:eastAsia="ru-RU"/>
        </w:rPr>
      </w:pPr>
      <w:r w:rsidRPr="004A3EA0">
        <w:rPr>
          <w:bCs/>
          <w:lang w:eastAsia="ru-RU"/>
        </w:rPr>
        <w:t>транспорте общего пользования до садово-огороднических товариществ</w:t>
      </w:r>
      <w:proofErr w:type="gramStart"/>
      <w:r w:rsidRPr="004A3EA0">
        <w:rPr>
          <w:lang w:eastAsia="ru-RU"/>
        </w:rPr>
        <w:t xml:space="preserve">»,   </w:t>
      </w:r>
      <w:proofErr w:type="gramEnd"/>
      <w:r w:rsidRPr="004A3EA0">
        <w:rPr>
          <w:lang w:eastAsia="ru-RU"/>
        </w:rPr>
        <w:t xml:space="preserve">            в связи с изменением фамилии, имени, отчества</w:t>
      </w:r>
    </w:p>
    <w:p w:rsidR="00A912C7" w:rsidRPr="004A3EA0" w:rsidRDefault="00A912C7" w:rsidP="005C4F91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</w:p>
    <w:p w:rsidR="005C4F91" w:rsidRPr="004A3EA0" w:rsidRDefault="005C4F91" w:rsidP="005C4F91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Я, _____________________________________________________________</w:t>
      </w:r>
    </w:p>
    <w:p w:rsidR="005C4F91" w:rsidRPr="004A3EA0" w:rsidRDefault="005C4F91" w:rsidP="005C4F91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4A3EA0">
        <w:rPr>
          <w:rFonts w:eastAsiaTheme="minorEastAsia" w:cs="Times New Roman"/>
          <w:sz w:val="20"/>
          <w:szCs w:val="20"/>
          <w:lang w:eastAsia="ru-RU"/>
        </w:rPr>
        <w:t>(фамилия, имя, отчество (последнее – при наличии)</w:t>
      </w:r>
    </w:p>
    <w:p w:rsidR="005C4F91" w:rsidRPr="004A3EA0" w:rsidRDefault="005C4F91" w:rsidP="005C4F91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дело № ____________________________</w:t>
      </w:r>
      <w:r w:rsidR="0010615D" w:rsidRPr="004A3EA0">
        <w:rPr>
          <w:rFonts w:eastAsiaTheme="minorEastAsia" w:cs="Times New Roman"/>
          <w:szCs w:val="28"/>
          <w:lang w:eastAsia="ru-RU"/>
        </w:rPr>
        <w:t>________</w:t>
      </w:r>
      <w:r w:rsidRPr="004A3EA0">
        <w:rPr>
          <w:rFonts w:eastAsiaTheme="minorEastAsia" w:cs="Times New Roman"/>
          <w:szCs w:val="28"/>
          <w:lang w:eastAsia="ru-RU"/>
        </w:rPr>
        <w:t xml:space="preserve"> от ___________</w:t>
      </w:r>
      <w:r w:rsidR="00F80BB9" w:rsidRPr="004A3EA0">
        <w:rPr>
          <w:rFonts w:eastAsiaTheme="minorEastAsia" w:cs="Times New Roman"/>
          <w:szCs w:val="28"/>
          <w:lang w:eastAsia="ru-RU"/>
        </w:rPr>
        <w:t>__________</w:t>
      </w:r>
      <w:r w:rsidRPr="004A3EA0">
        <w:rPr>
          <w:rFonts w:eastAsiaTheme="minorEastAsia" w:cs="Times New Roman"/>
          <w:szCs w:val="28"/>
          <w:lang w:eastAsia="ru-RU"/>
        </w:rPr>
        <w:t xml:space="preserve"> г.,</w:t>
      </w:r>
    </w:p>
    <w:p w:rsidR="0089013B" w:rsidRPr="004A3EA0" w:rsidRDefault="0089013B" w:rsidP="005C4F91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</w:p>
    <w:p w:rsidR="008141F1" w:rsidRPr="004A3EA0" w:rsidRDefault="008141F1" w:rsidP="008141F1">
      <w:pPr>
        <w:widowControl w:val="0"/>
        <w:autoSpaceDE w:val="0"/>
        <w:autoSpaceDN w:val="0"/>
        <w:adjustRightInd w:val="0"/>
        <w:spacing w:line="256" w:lineRule="auto"/>
        <w:ind w:firstLine="352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A3EA0">
        <w:rPr>
          <w:rFonts w:eastAsia="Times New Roman" w:cs="Times New Roman"/>
          <w:sz w:val="24"/>
          <w:szCs w:val="24"/>
          <w:lang w:eastAsia="ru-RU"/>
        </w:rPr>
        <w:t xml:space="preserve">В связи с изменением фамилии, имени, отчества (нужное подчеркнуть) прошу произвести замену ранее выданной мне социальной транспортной карты (далее – СТК) для   бесплатного проезда в городском пассажирском транспорте общего пользования </w:t>
      </w:r>
      <w:r w:rsidRPr="004A3EA0">
        <w:rPr>
          <w:rFonts w:eastAsia="Times New Roman" w:cs="Times New Roman"/>
          <w:bCs/>
          <w:sz w:val="24"/>
          <w:szCs w:val="24"/>
          <w:lang w:eastAsia="ru-RU"/>
        </w:rPr>
        <w:t>до садово-огороднических товариществ по маршрутам, установленным приложением 10 к настоящему административному регламенту, в период с 01 мая по 31 мая по выходным и праздничным дням и с 01 июня по 30 сентября ежедневно.</w:t>
      </w:r>
    </w:p>
    <w:p w:rsidR="008141F1" w:rsidRPr="004A3EA0" w:rsidRDefault="008141F1" w:rsidP="005C4F91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</w:p>
    <w:p w:rsidR="005C4F91" w:rsidRPr="004A3EA0" w:rsidRDefault="0055055C" w:rsidP="005C4F91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Уведомление о готовности СТК к выдаче, либо начислении на банковскую карту тарифа для льготного проезда направить</w:t>
      </w:r>
      <w:r w:rsidR="005C4F91" w:rsidRPr="004A3EA0">
        <w:rPr>
          <w:rFonts w:eastAsiaTheme="minorEastAsia" w:cs="Times New Roman"/>
          <w:sz w:val="24"/>
          <w:szCs w:val="24"/>
          <w:lang w:eastAsia="ru-RU"/>
        </w:rPr>
        <w:t xml:space="preserve"> (нужное отметить): </w:t>
      </w:r>
    </w:p>
    <w:p w:rsidR="0055055C" w:rsidRPr="004A3EA0" w:rsidRDefault="0055055C" w:rsidP="005C4F91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</w:p>
    <w:tbl>
      <w:tblPr>
        <w:tblW w:w="9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9148"/>
      </w:tblGrid>
      <w:tr w:rsidR="008D4DA1" w:rsidRPr="004A3EA0" w:rsidTr="00ED6DA0"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91" w:rsidRPr="004A3EA0" w:rsidRDefault="005C4F91" w:rsidP="00ED6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F91" w:rsidRPr="004A3EA0" w:rsidRDefault="005C4F91" w:rsidP="00ED6DA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- посредством СМС (указать номер сотового телефона в формате</w:t>
            </w:r>
            <w:r w:rsidR="00BA554F"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:</w:t>
            </w:r>
          </w:p>
          <w:p w:rsidR="005C4F91" w:rsidRPr="004A3EA0" w:rsidRDefault="005C4F91" w:rsidP="001B4FED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+7911111</w:t>
            </w:r>
            <w:r w:rsidR="001B4FED"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111) _________________________________________________;</w:t>
            </w:r>
          </w:p>
        </w:tc>
      </w:tr>
      <w:tr w:rsidR="008D4DA1" w:rsidRPr="004A3EA0" w:rsidTr="00ED6DA0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4A3EA0" w:rsidRDefault="005C4F91" w:rsidP="00ED6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F91" w:rsidRPr="004A3EA0" w:rsidRDefault="005C4F91" w:rsidP="00ED6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8D4DA1" w:rsidRPr="004A3EA0" w:rsidTr="00ED6DA0"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91" w:rsidRPr="004A3EA0" w:rsidRDefault="005C4F91" w:rsidP="00ED6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8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4A3EA0" w:rsidRDefault="005C4F91" w:rsidP="00ED6DA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- на адрес электронной почты _____________________________________.</w:t>
            </w:r>
          </w:p>
        </w:tc>
      </w:tr>
    </w:tbl>
    <w:p w:rsidR="005C4F91" w:rsidRPr="004A3EA0" w:rsidRDefault="005C4F91" w:rsidP="005C4F91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4"/>
          <w:szCs w:val="24"/>
          <w:lang w:eastAsia="ru-RU"/>
        </w:rPr>
      </w:pPr>
    </w:p>
    <w:p w:rsidR="005C4F91" w:rsidRPr="004A3EA0" w:rsidRDefault="005C4F91" w:rsidP="005C4F91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Прилагаю (нужное отметить):</w:t>
      </w:r>
    </w:p>
    <w:p w:rsidR="005C4F91" w:rsidRPr="004A3EA0" w:rsidRDefault="005C4F91" w:rsidP="005C4F91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"/>
        <w:gridCol w:w="9150"/>
      </w:tblGrid>
      <w:tr w:rsidR="008D4DA1" w:rsidRPr="004A3EA0" w:rsidTr="00ED6DA0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91" w:rsidRPr="004A3EA0" w:rsidRDefault="005C4F91" w:rsidP="00ED6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5C4F91" w:rsidRPr="004A3EA0" w:rsidRDefault="005C4F91" w:rsidP="00ED6DA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- документ, подтверждающий изменение фамилии, имени, отчества лица;</w:t>
            </w:r>
          </w:p>
        </w:tc>
      </w:tr>
      <w:tr w:rsidR="008D4DA1" w:rsidRPr="004A3EA0" w:rsidTr="00ED6DA0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4A3EA0" w:rsidRDefault="005C4F91" w:rsidP="00ED6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5C4F91" w:rsidRPr="004A3EA0" w:rsidRDefault="005C4F91" w:rsidP="00ED6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8D4DA1" w:rsidRPr="004A3EA0" w:rsidTr="00ED6DA0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F91" w:rsidRPr="004A3EA0" w:rsidRDefault="005C4F91" w:rsidP="00ED6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4A3EA0" w:rsidRDefault="005C4F91" w:rsidP="00ED6DA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иной подтверждающий документ _________________________________. </w:t>
            </w:r>
          </w:p>
        </w:tc>
      </w:tr>
    </w:tbl>
    <w:p w:rsidR="005C4F91" w:rsidRPr="004A3EA0" w:rsidRDefault="005C4F91" w:rsidP="005C4F91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2105"/>
        <w:gridCol w:w="4392"/>
      </w:tblGrid>
      <w:tr w:rsidR="008D4DA1" w:rsidRPr="004A3EA0" w:rsidTr="00ED6DA0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4A3EA0" w:rsidRDefault="005C4F91" w:rsidP="00ED6DA0">
            <w:pPr>
              <w:widowControl w:val="0"/>
              <w:autoSpaceDE w:val="0"/>
              <w:autoSpaceDN w:val="0"/>
              <w:adjustRightInd w:val="0"/>
              <w:ind w:left="-215"/>
              <w:rPr>
                <w:rFonts w:eastAsiaTheme="minorEastAsia" w:cs="Times New Roman"/>
                <w:szCs w:val="28"/>
                <w:lang w:eastAsia="ru-RU"/>
              </w:rPr>
            </w:pPr>
            <w:r w:rsidRPr="004A3EA0">
              <w:rPr>
                <w:rFonts w:eastAsiaTheme="minorEastAsia" w:cs="Times New Roman"/>
                <w:szCs w:val="28"/>
                <w:lang w:eastAsia="ru-RU"/>
              </w:rPr>
              <w:t>_____________________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4A3EA0" w:rsidRDefault="005C4F91" w:rsidP="00ED6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4A3EA0" w:rsidRDefault="005C4F91" w:rsidP="00ED6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A3EA0">
              <w:rPr>
                <w:rFonts w:eastAsiaTheme="minorEastAsia" w:cs="Times New Roman"/>
                <w:szCs w:val="28"/>
                <w:lang w:eastAsia="ru-RU"/>
              </w:rPr>
              <w:t>«___» _______________ 20___ г.</w:t>
            </w:r>
          </w:p>
        </w:tc>
      </w:tr>
      <w:tr w:rsidR="005C4F91" w:rsidRPr="004A3EA0" w:rsidTr="00ED6DA0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4A3EA0" w:rsidRDefault="005C4F91" w:rsidP="00ED6DA0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lastRenderedPageBreak/>
              <w:t xml:space="preserve">         (подпись заявителя)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4A3EA0" w:rsidRDefault="005C4F91" w:rsidP="00ED6DA0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4A3EA0" w:rsidRDefault="005C4F91" w:rsidP="00ED6DA0">
            <w:pPr>
              <w:widowControl w:val="0"/>
              <w:autoSpaceDE w:val="0"/>
              <w:autoSpaceDN w:val="0"/>
              <w:adjustRightInd w:val="0"/>
              <w:ind w:hanging="222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5C4F91" w:rsidRPr="004A3EA0" w:rsidRDefault="005C4F91" w:rsidP="005C4F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5C4F91" w:rsidRPr="004A3EA0" w:rsidRDefault="005C4F91" w:rsidP="005C4F91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4"/>
        <w:gridCol w:w="286"/>
        <w:gridCol w:w="1721"/>
        <w:gridCol w:w="286"/>
        <w:gridCol w:w="1864"/>
        <w:gridCol w:w="286"/>
        <w:gridCol w:w="2867"/>
      </w:tblGrid>
      <w:tr w:rsidR="005C4F91" w:rsidRPr="004A3EA0" w:rsidTr="00ED6DA0"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F91" w:rsidRPr="004A3EA0" w:rsidRDefault="005C4F91" w:rsidP="00ED6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(регистрационный</w:t>
            </w:r>
          </w:p>
          <w:p w:rsidR="005C4F91" w:rsidRPr="004A3EA0" w:rsidRDefault="005C4F91" w:rsidP="00ED6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номер)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4A3EA0" w:rsidRDefault="005C4F91" w:rsidP="00ED6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F91" w:rsidRPr="004A3EA0" w:rsidRDefault="005C4F91" w:rsidP="00ED6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(дата приема)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4A3EA0" w:rsidRDefault="005C4F91" w:rsidP="00ED6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F91" w:rsidRPr="004A3EA0" w:rsidRDefault="005C4F91" w:rsidP="00ED6DA0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(подпись</w:t>
            </w:r>
          </w:p>
          <w:p w:rsidR="005C4F91" w:rsidRPr="004A3EA0" w:rsidRDefault="005C4F91" w:rsidP="00ED6DA0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специалиста)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5C4F91" w:rsidRPr="004A3EA0" w:rsidRDefault="005C4F91" w:rsidP="00ED6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C4F91" w:rsidRPr="004A3EA0" w:rsidRDefault="005C4F91" w:rsidP="00ED6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(расшифровка</w:t>
            </w:r>
          </w:p>
          <w:p w:rsidR="005C4F91" w:rsidRPr="004A3EA0" w:rsidRDefault="005C4F91" w:rsidP="00ED6DA0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подписи)</w:t>
            </w:r>
          </w:p>
        </w:tc>
      </w:tr>
    </w:tbl>
    <w:p w:rsidR="00DC27A6" w:rsidRPr="004A3EA0" w:rsidRDefault="00DC27A6" w:rsidP="00B1542E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5C4F91" w:rsidRPr="004A3EA0" w:rsidRDefault="00EF16DA" w:rsidP="00EF16DA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rPr>
          <w:rFonts w:eastAsiaTheme="majorEastAsia" w:cs="Times New Roman"/>
          <w:bCs/>
          <w:kern w:val="32"/>
          <w:szCs w:val="28"/>
          <w:lang w:eastAsia="ru-RU"/>
        </w:rPr>
      </w:pPr>
      <w:r w:rsidRPr="004A3EA0">
        <w:rPr>
          <w:rFonts w:eastAsiaTheme="majorEastAsia" w:cs="Times New Roman"/>
          <w:bCs/>
          <w:kern w:val="32"/>
          <w:szCs w:val="28"/>
          <w:lang w:eastAsia="ru-RU"/>
        </w:rPr>
        <w:t xml:space="preserve">           </w:t>
      </w:r>
    </w:p>
    <w:p w:rsidR="005C4F91" w:rsidRPr="004A3EA0" w:rsidRDefault="005C4F91" w:rsidP="00EF16DA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181B56" w:rsidRPr="004A3EA0" w:rsidRDefault="00181B56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181B56" w:rsidRPr="004A3EA0" w:rsidRDefault="00181B56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181B56" w:rsidRPr="004A3EA0" w:rsidRDefault="00181B56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181B56" w:rsidRPr="004A3EA0" w:rsidRDefault="00181B56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181B56" w:rsidRPr="004A3EA0" w:rsidRDefault="00181B56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181B56" w:rsidRPr="004A3EA0" w:rsidRDefault="00181B56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181B56" w:rsidRPr="004A3EA0" w:rsidRDefault="00181B56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181B56" w:rsidRPr="004A3EA0" w:rsidRDefault="00181B56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181B56" w:rsidRPr="004A3EA0" w:rsidRDefault="00181B56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181B56" w:rsidRPr="004A3EA0" w:rsidRDefault="00181B56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181B56" w:rsidRPr="004A3EA0" w:rsidRDefault="00181B56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181B56" w:rsidRPr="004A3EA0" w:rsidRDefault="00181B56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181B56" w:rsidRPr="004A3EA0" w:rsidRDefault="00181B56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8141F1" w:rsidRPr="004A3EA0" w:rsidRDefault="008141F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8141F1" w:rsidRPr="004A3EA0" w:rsidRDefault="008141F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8141F1" w:rsidRPr="004A3EA0" w:rsidRDefault="008141F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8141F1" w:rsidRPr="004A3EA0" w:rsidRDefault="008141F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8141F1" w:rsidRPr="004A3EA0" w:rsidRDefault="008141F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8141F1" w:rsidRPr="004A3EA0" w:rsidRDefault="008141F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8141F1" w:rsidRPr="004A3EA0" w:rsidRDefault="008141F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8141F1" w:rsidRPr="004A3EA0" w:rsidRDefault="008141F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8141F1" w:rsidRPr="004A3EA0" w:rsidRDefault="008141F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8141F1" w:rsidRPr="004A3EA0" w:rsidRDefault="008141F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8141F1" w:rsidRPr="004A3EA0" w:rsidRDefault="008141F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8141F1" w:rsidRPr="004A3EA0" w:rsidRDefault="008141F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8141F1" w:rsidRPr="004A3EA0" w:rsidRDefault="008141F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8141F1" w:rsidRPr="004A3EA0" w:rsidRDefault="008141F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8141F1" w:rsidRPr="004A3EA0" w:rsidRDefault="008141F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8141F1" w:rsidRPr="004A3EA0" w:rsidRDefault="008141F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8141F1" w:rsidRPr="004A3EA0" w:rsidRDefault="008141F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8141F1" w:rsidRPr="004A3EA0" w:rsidRDefault="008141F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8141F1" w:rsidRPr="004A3EA0" w:rsidRDefault="008141F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181B56" w:rsidRPr="004A3EA0" w:rsidRDefault="00181B56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181B56" w:rsidRPr="004A3EA0" w:rsidRDefault="00181B56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181B56" w:rsidRPr="004A3EA0" w:rsidRDefault="00181B56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181B56" w:rsidRPr="004A3EA0" w:rsidRDefault="00181B56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181B56" w:rsidRPr="004A3EA0" w:rsidRDefault="00181B56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181B56" w:rsidRPr="004A3EA0" w:rsidRDefault="00181B56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022AC3" w:rsidRPr="004A3EA0" w:rsidRDefault="00022AC3" w:rsidP="00022AC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lastRenderedPageBreak/>
        <w:t>Приложение 7</w:t>
      </w:r>
    </w:p>
    <w:p w:rsidR="00022AC3" w:rsidRPr="004A3EA0" w:rsidRDefault="00022AC3" w:rsidP="00022AC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к </w:t>
      </w:r>
      <w:r w:rsidRPr="004A3EA0">
        <w:rPr>
          <w:rFonts w:eastAsiaTheme="minorEastAsia" w:cs="Times New Roman"/>
          <w:szCs w:val="28"/>
          <w:lang w:eastAsia="ru-RU"/>
        </w:rPr>
        <w:t xml:space="preserve">административному регламенту </w:t>
      </w:r>
      <w:r w:rsidRPr="004A3EA0">
        <w:rPr>
          <w:rFonts w:eastAsiaTheme="minorEastAsia" w:cs="Times New Roman"/>
          <w:bCs/>
          <w:szCs w:val="28"/>
          <w:lang w:eastAsia="ru-RU"/>
        </w:rPr>
        <w:t xml:space="preserve">предоставления муниципальной услуги «Предоставление мер </w:t>
      </w:r>
    </w:p>
    <w:p w:rsidR="00022AC3" w:rsidRPr="004A3EA0" w:rsidRDefault="00022AC3" w:rsidP="00022AC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дополнительной социальной </w:t>
      </w:r>
    </w:p>
    <w:p w:rsidR="00022AC3" w:rsidRPr="004A3EA0" w:rsidRDefault="00022AC3" w:rsidP="00022AC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поддержки гражданам старшего </w:t>
      </w:r>
    </w:p>
    <w:p w:rsidR="00022AC3" w:rsidRPr="004A3EA0" w:rsidRDefault="00022AC3" w:rsidP="00022AC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поколения в виде бесплатного </w:t>
      </w:r>
    </w:p>
    <w:p w:rsidR="00022AC3" w:rsidRPr="004A3EA0" w:rsidRDefault="00022AC3" w:rsidP="00022AC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проезда в городском пассажирском </w:t>
      </w:r>
    </w:p>
    <w:p w:rsidR="00022AC3" w:rsidRPr="004A3EA0" w:rsidRDefault="00022AC3" w:rsidP="00022AC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транспорте общего пользования  </w:t>
      </w:r>
    </w:p>
    <w:p w:rsidR="00022AC3" w:rsidRPr="004A3EA0" w:rsidRDefault="00022AC3" w:rsidP="00022AC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>до садово-огороднических               товариществ»</w:t>
      </w:r>
    </w:p>
    <w:p w:rsidR="00022AC3" w:rsidRPr="004A3EA0" w:rsidRDefault="00022AC3" w:rsidP="00022AC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022AC3" w:rsidRPr="004A3EA0" w:rsidRDefault="00022AC3" w:rsidP="00022AC3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022AC3" w:rsidRPr="004A3EA0" w:rsidRDefault="00022AC3" w:rsidP="00C5360F">
      <w:pPr>
        <w:widowControl w:val="0"/>
        <w:autoSpaceDE w:val="0"/>
        <w:autoSpaceDN w:val="0"/>
        <w:adjustRightInd w:val="0"/>
        <w:jc w:val="right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Администратору услуги</w:t>
      </w:r>
    </w:p>
    <w:p w:rsidR="00022AC3" w:rsidRPr="004A3EA0" w:rsidRDefault="00022AC3" w:rsidP="00022AC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A82B42" w:rsidRPr="004A3EA0" w:rsidRDefault="00A82B42" w:rsidP="00A82B42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A82B42" w:rsidRPr="004A3EA0" w:rsidRDefault="00A82B42" w:rsidP="00A82B42">
      <w:pPr>
        <w:jc w:val="center"/>
        <w:rPr>
          <w:lang w:eastAsia="ru-RU"/>
        </w:rPr>
      </w:pPr>
      <w:r w:rsidRPr="004A3EA0">
        <w:rPr>
          <w:lang w:eastAsia="ru-RU"/>
        </w:rPr>
        <w:t xml:space="preserve">Заявление </w:t>
      </w:r>
      <w:r w:rsidRPr="004A3EA0">
        <w:rPr>
          <w:lang w:eastAsia="ru-RU"/>
        </w:rPr>
        <w:br/>
        <w:t>о</w:t>
      </w:r>
      <w:r w:rsidR="00D76637" w:rsidRPr="004A3EA0">
        <w:rPr>
          <w:lang w:eastAsia="ru-RU"/>
        </w:rPr>
        <w:t xml:space="preserve">б изменении учетных данных банковской карты, ранее зарегистрированной в АИС </w:t>
      </w:r>
      <w:r w:rsidR="00CE2AF9" w:rsidRPr="004A3EA0">
        <w:rPr>
          <w:lang w:eastAsia="ru-RU"/>
        </w:rPr>
        <w:t>СОТ</w:t>
      </w:r>
      <w:r w:rsidR="00D76637" w:rsidRPr="004A3EA0">
        <w:rPr>
          <w:lang w:eastAsia="ru-RU"/>
        </w:rPr>
        <w:t xml:space="preserve"> в к</w:t>
      </w:r>
      <w:r w:rsidRPr="004A3EA0">
        <w:rPr>
          <w:lang w:eastAsia="ru-RU"/>
        </w:rPr>
        <w:t>ачестве электронного проездного документа</w:t>
      </w:r>
      <w:r w:rsidR="00D76637" w:rsidRPr="004A3EA0">
        <w:rPr>
          <w:lang w:eastAsia="ru-RU"/>
        </w:rPr>
        <w:t>,</w:t>
      </w:r>
      <w:r w:rsidRPr="004A3EA0">
        <w:rPr>
          <w:lang w:eastAsia="ru-RU"/>
        </w:rPr>
        <w:t xml:space="preserve">  в связи с утерей</w:t>
      </w:r>
      <w:r w:rsidR="006442E4" w:rsidRPr="004A3EA0">
        <w:rPr>
          <w:lang w:eastAsia="ru-RU"/>
        </w:rPr>
        <w:t xml:space="preserve">,  </w:t>
      </w:r>
      <w:r w:rsidRPr="004A3EA0">
        <w:rPr>
          <w:lang w:eastAsia="ru-RU"/>
        </w:rPr>
        <w:t>порчей</w:t>
      </w:r>
      <w:r w:rsidR="006442E4" w:rsidRPr="004A3EA0">
        <w:rPr>
          <w:lang w:eastAsia="ru-RU"/>
        </w:rPr>
        <w:t>, истечением срока действия</w:t>
      </w:r>
      <w:r w:rsidR="0028007E" w:rsidRPr="004A3EA0">
        <w:rPr>
          <w:lang w:eastAsia="ru-RU"/>
        </w:rPr>
        <w:t xml:space="preserve"> или </w:t>
      </w:r>
      <w:r w:rsidR="00C5360F" w:rsidRPr="004A3EA0">
        <w:rPr>
          <w:lang w:eastAsia="ru-RU"/>
        </w:rPr>
        <w:t>блокировкой</w:t>
      </w:r>
      <w:r w:rsidR="006442E4" w:rsidRPr="004A3EA0">
        <w:rPr>
          <w:lang w:eastAsia="ru-RU"/>
        </w:rPr>
        <w:t xml:space="preserve"> </w:t>
      </w:r>
      <w:r w:rsidR="00C5360F" w:rsidRPr="004A3EA0">
        <w:rPr>
          <w:lang w:eastAsia="ru-RU"/>
        </w:rPr>
        <w:t>карты</w:t>
      </w:r>
      <w:r w:rsidR="0028007E" w:rsidRPr="004A3EA0">
        <w:rPr>
          <w:lang w:eastAsia="ru-RU"/>
        </w:rPr>
        <w:t xml:space="preserve"> либо </w:t>
      </w:r>
      <w:r w:rsidR="00AC29ED" w:rsidRPr="004A3EA0">
        <w:rPr>
          <w:lang w:eastAsia="ru-RU"/>
        </w:rPr>
        <w:t>изменением           фамилии, имени, отчества</w:t>
      </w:r>
    </w:p>
    <w:p w:rsidR="00A82B42" w:rsidRPr="004A3EA0" w:rsidRDefault="00A82B42" w:rsidP="00022AC3">
      <w:pPr>
        <w:widowControl w:val="0"/>
        <w:autoSpaceDE w:val="0"/>
        <w:autoSpaceDN w:val="0"/>
        <w:adjustRightInd w:val="0"/>
        <w:jc w:val="center"/>
        <w:outlineLvl w:val="0"/>
        <w:rPr>
          <w:rFonts w:eastAsiaTheme="minorEastAsia" w:cs="Times New Roman"/>
          <w:bCs/>
          <w:szCs w:val="28"/>
          <w:lang w:eastAsia="ru-RU"/>
        </w:rPr>
      </w:pPr>
    </w:p>
    <w:p w:rsidR="00022AC3" w:rsidRPr="004A3EA0" w:rsidRDefault="00022AC3" w:rsidP="00022AC3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Я, _____________________________________________________________</w:t>
      </w:r>
    </w:p>
    <w:p w:rsidR="00022AC3" w:rsidRPr="004A3EA0" w:rsidRDefault="00022AC3" w:rsidP="00022AC3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4A3EA0">
        <w:rPr>
          <w:rFonts w:eastAsiaTheme="minorEastAsia" w:cs="Times New Roman"/>
          <w:sz w:val="20"/>
          <w:szCs w:val="20"/>
          <w:lang w:eastAsia="ru-RU"/>
        </w:rPr>
        <w:t>(фамилия, имя, отчество (последнее – при наличии)</w:t>
      </w:r>
    </w:p>
    <w:p w:rsidR="00022AC3" w:rsidRPr="004A3EA0" w:rsidRDefault="00022AC3" w:rsidP="00022AC3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дело № ____________________________</w:t>
      </w:r>
      <w:r w:rsidR="0028007E" w:rsidRPr="004A3EA0">
        <w:rPr>
          <w:rFonts w:eastAsiaTheme="minorEastAsia" w:cs="Times New Roman"/>
          <w:szCs w:val="28"/>
          <w:lang w:eastAsia="ru-RU"/>
        </w:rPr>
        <w:t>__________</w:t>
      </w:r>
      <w:r w:rsidRPr="004A3EA0">
        <w:rPr>
          <w:rFonts w:eastAsiaTheme="minorEastAsia" w:cs="Times New Roman"/>
          <w:szCs w:val="28"/>
          <w:lang w:eastAsia="ru-RU"/>
        </w:rPr>
        <w:t xml:space="preserve"> от ___________________ г.,</w:t>
      </w:r>
    </w:p>
    <w:p w:rsidR="00022AC3" w:rsidRPr="004A3EA0" w:rsidRDefault="00022AC3" w:rsidP="00022AC3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255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9255"/>
      </w:tblGrid>
      <w:tr w:rsidR="008D4DA1" w:rsidRPr="004A3EA0" w:rsidTr="00C5360F">
        <w:trPr>
          <w:trHeight w:val="294"/>
        </w:trPr>
        <w:tc>
          <w:tcPr>
            <w:tcW w:w="9255" w:type="dxa"/>
            <w:vMerge w:val="restart"/>
          </w:tcPr>
          <w:p w:rsidR="00C5360F" w:rsidRPr="004A3EA0" w:rsidRDefault="00747FE3" w:rsidP="00747FE3">
            <w:pPr>
              <w:widowControl w:val="0"/>
              <w:autoSpaceDE w:val="0"/>
              <w:autoSpaceDN w:val="0"/>
              <w:adjustRightInd w:val="0"/>
              <w:spacing w:line="256" w:lineRule="auto"/>
              <w:ind w:left="-29" w:firstLine="523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="Times New Roman" w:cs="Times New Roman"/>
                <w:sz w:val="24"/>
                <w:szCs w:val="24"/>
                <w:lang w:eastAsia="ru-RU"/>
              </w:rPr>
              <w:t>П</w:t>
            </w:r>
            <w:r w:rsidR="00C5360F" w:rsidRPr="004A3EA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рошу предоставить мне право бесплатного проезда в городском пассажирском               транспорте общего пользования </w:t>
            </w:r>
            <w:r w:rsidR="00C5360F" w:rsidRPr="004A3EA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до садово-огороднических товариществ по маршрутам, установленным приложением </w:t>
            </w:r>
            <w:r w:rsidR="006B36E5" w:rsidRPr="004A3EA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10</w:t>
            </w:r>
            <w:r w:rsidR="00C5360F" w:rsidRPr="004A3EA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к настоящему административному регламенту, в период с 01 мая по 31 мая по выходным и праздничным дням и с 01 июня по 30 сентября ежедневно,</w:t>
            </w:r>
            <w:r w:rsidR="00C5360F" w:rsidRPr="004A3EA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 применением в качестве электронного проездного документа банковской карты, зарегистрированной в банке на мое имя, в связи с </w:t>
            </w:r>
            <w:r w:rsidRPr="004A3EA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утерей,  порчей, истечением срока действия, блокировкой </w:t>
            </w:r>
            <w:r w:rsidR="00924D37" w:rsidRPr="004A3EA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банковской </w:t>
            </w:r>
            <w:r w:rsidRPr="004A3EA0">
              <w:rPr>
                <w:rFonts w:eastAsia="Times New Roman" w:cs="Times New Roman"/>
                <w:sz w:val="24"/>
                <w:szCs w:val="24"/>
                <w:lang w:eastAsia="ru-RU"/>
              </w:rPr>
              <w:t>карты</w:t>
            </w:r>
            <w:r w:rsidR="00924D37" w:rsidRPr="004A3EA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ранее зарегистрированной в АИС СОТ, либо изменением фамилии, имени, отчества</w:t>
            </w:r>
            <w:r w:rsidR="00C5360F" w:rsidRPr="004A3EA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(нужное подчеркнуть).</w:t>
            </w:r>
          </w:p>
          <w:p w:rsidR="00C5360F" w:rsidRPr="004A3EA0" w:rsidRDefault="00C5360F" w:rsidP="00747FE3">
            <w:pPr>
              <w:widowControl w:val="0"/>
              <w:autoSpaceDE w:val="0"/>
              <w:autoSpaceDN w:val="0"/>
              <w:adjustRightInd w:val="0"/>
              <w:spacing w:line="256" w:lineRule="auto"/>
              <w:ind w:left="-34" w:firstLine="528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="Times New Roman" w:cs="Times New Roman"/>
                <w:sz w:val="24"/>
                <w:szCs w:val="24"/>
                <w:lang w:eastAsia="ru-RU"/>
              </w:rPr>
              <w:t>В подтверждение своих намерений я предоставляю банковскую карту сотруднику филиала МФЦ для идентификации и проведения регистрационных действий. Я собственноручно указываю последние 4 цифры 16-ти значного номера банковской карты (</w:t>
            </w:r>
            <w:r w:rsidRPr="004A3EA0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PAN</w:t>
            </w:r>
            <w:r w:rsidRPr="004A3EA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), предоставленной мною для регистрации в АИС </w:t>
            </w:r>
            <w:r w:rsidR="00CE2AF9" w:rsidRPr="004A3EA0">
              <w:rPr>
                <w:rFonts w:eastAsia="Times New Roman" w:cs="Times New Roman"/>
                <w:sz w:val="24"/>
                <w:szCs w:val="24"/>
                <w:lang w:eastAsia="ru-RU"/>
              </w:rPr>
              <w:t>СОТ</w:t>
            </w:r>
            <w:r w:rsidRPr="004A3EA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в качестве электронного проездного документа: </w:t>
            </w:r>
          </w:p>
          <w:p w:rsidR="00C5360F" w:rsidRPr="004A3EA0" w:rsidRDefault="00C5360F" w:rsidP="00A82B42">
            <w:pPr>
              <w:widowControl w:val="0"/>
              <w:autoSpaceDE w:val="0"/>
              <w:autoSpaceDN w:val="0"/>
              <w:adjustRightInd w:val="0"/>
              <w:spacing w:line="256" w:lineRule="auto"/>
              <w:ind w:left="-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a7"/>
              <w:tblW w:w="0" w:type="auto"/>
              <w:tblInd w:w="717" w:type="dxa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75"/>
              <w:gridCol w:w="475"/>
              <w:gridCol w:w="475"/>
            </w:tblGrid>
            <w:tr w:rsidR="008D4DA1" w:rsidRPr="004A3EA0" w:rsidTr="00C56C43">
              <w:trPr>
                <w:trHeight w:val="598"/>
              </w:trPr>
              <w:tc>
                <w:tcPr>
                  <w:tcW w:w="475" w:type="dxa"/>
                </w:tcPr>
                <w:p w:rsidR="00C5360F" w:rsidRPr="004A3EA0" w:rsidRDefault="00C5360F" w:rsidP="00A82B42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75" w:type="dxa"/>
                </w:tcPr>
                <w:p w:rsidR="00C5360F" w:rsidRPr="004A3EA0" w:rsidRDefault="00C5360F" w:rsidP="00A82B42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75" w:type="dxa"/>
                </w:tcPr>
                <w:p w:rsidR="00C5360F" w:rsidRPr="004A3EA0" w:rsidRDefault="00C5360F" w:rsidP="00A82B42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  <w:tc>
                <w:tcPr>
                  <w:tcW w:w="475" w:type="dxa"/>
                </w:tcPr>
                <w:p w:rsidR="00C5360F" w:rsidRPr="004A3EA0" w:rsidRDefault="00C5360F" w:rsidP="00A82B42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sz w:val="24"/>
                      <w:szCs w:val="24"/>
                    </w:rPr>
                  </w:pPr>
                </w:p>
              </w:tc>
            </w:tr>
          </w:tbl>
          <w:p w:rsidR="00C5360F" w:rsidRPr="004A3EA0" w:rsidRDefault="00C5360F" w:rsidP="00A82B42">
            <w:pPr>
              <w:widowControl w:val="0"/>
              <w:autoSpaceDE w:val="0"/>
              <w:autoSpaceDN w:val="0"/>
              <w:adjustRightInd w:val="0"/>
              <w:spacing w:line="256" w:lineRule="auto"/>
              <w:ind w:left="-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4DA1" w:rsidRPr="004A3EA0" w:rsidTr="00C5360F">
        <w:trPr>
          <w:trHeight w:val="507"/>
        </w:trPr>
        <w:tc>
          <w:tcPr>
            <w:tcW w:w="9255" w:type="dxa"/>
            <w:vMerge/>
            <w:vAlign w:val="center"/>
            <w:hideMark/>
          </w:tcPr>
          <w:p w:rsidR="00C5360F" w:rsidRPr="004A3EA0" w:rsidRDefault="00C5360F" w:rsidP="00A82B42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22AC3" w:rsidRPr="004A3EA0" w:rsidRDefault="00022AC3" w:rsidP="00022AC3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 xml:space="preserve">Уведомление о готовности СТК к выдаче, либо начислении на банковскую карту тарифа для льготного проезда направить (нужное отметить): </w:t>
      </w:r>
    </w:p>
    <w:p w:rsidR="00022AC3" w:rsidRPr="004A3EA0" w:rsidRDefault="00022AC3" w:rsidP="00022AC3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</w:p>
    <w:tbl>
      <w:tblPr>
        <w:tblW w:w="952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9148"/>
      </w:tblGrid>
      <w:tr w:rsidR="008D4DA1" w:rsidRPr="004A3EA0" w:rsidTr="00A82B42"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3" w:rsidRPr="004A3EA0" w:rsidRDefault="00022AC3" w:rsidP="00A82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8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AC3" w:rsidRPr="004A3EA0" w:rsidRDefault="00022AC3" w:rsidP="00A82B4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- посредством СМС (указать номер сотового телефона в формате:</w:t>
            </w:r>
          </w:p>
          <w:p w:rsidR="00022AC3" w:rsidRPr="004A3EA0" w:rsidRDefault="00022AC3" w:rsidP="00A82B4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+79111111111) _________________________________________________;</w:t>
            </w:r>
          </w:p>
        </w:tc>
      </w:tr>
      <w:tr w:rsidR="008D4DA1" w:rsidRPr="004A3EA0" w:rsidTr="00A82B42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022AC3" w:rsidRPr="004A3EA0" w:rsidRDefault="00022AC3" w:rsidP="00A82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8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AC3" w:rsidRPr="004A3EA0" w:rsidRDefault="00022AC3" w:rsidP="00A82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8D4DA1" w:rsidRPr="004A3EA0" w:rsidTr="00A82B42"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3" w:rsidRPr="004A3EA0" w:rsidRDefault="00022AC3" w:rsidP="00A82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48" w:type="dxa"/>
            <w:tcBorders>
              <w:top w:val="nil"/>
              <w:left w:val="nil"/>
              <w:bottom w:val="nil"/>
              <w:right w:val="nil"/>
            </w:tcBorders>
          </w:tcPr>
          <w:p w:rsidR="00022AC3" w:rsidRPr="004A3EA0" w:rsidRDefault="00022AC3" w:rsidP="00A82B4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- на адрес электронной почты _____________________________________.</w:t>
            </w:r>
          </w:p>
        </w:tc>
      </w:tr>
    </w:tbl>
    <w:p w:rsidR="00022AC3" w:rsidRPr="004A3EA0" w:rsidRDefault="00022AC3" w:rsidP="00022AC3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4"/>
          <w:szCs w:val="24"/>
          <w:lang w:eastAsia="ru-RU"/>
        </w:rPr>
      </w:pPr>
    </w:p>
    <w:p w:rsidR="00022AC3" w:rsidRPr="004A3EA0" w:rsidRDefault="00022AC3" w:rsidP="00022AC3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Прилагаю (нужное отметить):</w:t>
      </w:r>
    </w:p>
    <w:p w:rsidR="00022AC3" w:rsidRPr="004A3EA0" w:rsidRDefault="00022AC3" w:rsidP="00022AC3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 w:val="24"/>
          <w:szCs w:val="24"/>
          <w:lang w:eastAsia="ru-RU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6"/>
        <w:gridCol w:w="9150"/>
      </w:tblGrid>
      <w:tr w:rsidR="008D4DA1" w:rsidRPr="004A3EA0" w:rsidTr="00A82B42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3" w:rsidRPr="004A3EA0" w:rsidRDefault="00022AC3" w:rsidP="00A82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22AC3" w:rsidRPr="004A3EA0" w:rsidRDefault="00022AC3" w:rsidP="00A82B4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- документ, подтверждающий изменение фамилии, имени, отчества лица;</w:t>
            </w:r>
          </w:p>
        </w:tc>
      </w:tr>
      <w:tr w:rsidR="008D4DA1" w:rsidRPr="004A3EA0" w:rsidTr="00A82B42"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022AC3" w:rsidRPr="004A3EA0" w:rsidRDefault="00022AC3" w:rsidP="00A82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22AC3" w:rsidRPr="004A3EA0" w:rsidRDefault="00022AC3" w:rsidP="00A82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</w:tr>
      <w:tr w:rsidR="008D4DA1" w:rsidRPr="004A3EA0" w:rsidTr="00A82B42">
        <w:tc>
          <w:tcPr>
            <w:tcW w:w="3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2AC3" w:rsidRPr="004A3EA0" w:rsidRDefault="00022AC3" w:rsidP="00A82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150" w:type="dxa"/>
            <w:tcBorders>
              <w:top w:val="nil"/>
              <w:left w:val="nil"/>
              <w:bottom w:val="nil"/>
              <w:right w:val="nil"/>
            </w:tcBorders>
          </w:tcPr>
          <w:p w:rsidR="00022AC3" w:rsidRPr="004A3EA0" w:rsidRDefault="00022AC3" w:rsidP="00A82B4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- иной подтверждающий документ _________________________________. </w:t>
            </w:r>
          </w:p>
        </w:tc>
      </w:tr>
    </w:tbl>
    <w:p w:rsidR="00022AC3" w:rsidRPr="004A3EA0" w:rsidRDefault="00022AC3" w:rsidP="00022AC3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2105"/>
        <w:gridCol w:w="4392"/>
      </w:tblGrid>
      <w:tr w:rsidR="008D4DA1" w:rsidRPr="004A3EA0" w:rsidTr="00A82B42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022AC3" w:rsidRPr="004A3EA0" w:rsidRDefault="00022AC3" w:rsidP="00A82B42">
            <w:pPr>
              <w:widowControl w:val="0"/>
              <w:autoSpaceDE w:val="0"/>
              <w:autoSpaceDN w:val="0"/>
              <w:adjustRightInd w:val="0"/>
              <w:ind w:left="-215"/>
              <w:rPr>
                <w:rFonts w:eastAsiaTheme="minorEastAsia" w:cs="Times New Roman"/>
                <w:szCs w:val="28"/>
                <w:lang w:eastAsia="ru-RU"/>
              </w:rPr>
            </w:pPr>
            <w:r w:rsidRPr="004A3EA0">
              <w:rPr>
                <w:rFonts w:eastAsiaTheme="minorEastAsia" w:cs="Times New Roman"/>
                <w:szCs w:val="28"/>
                <w:lang w:eastAsia="ru-RU"/>
              </w:rPr>
              <w:t>_____________________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022AC3" w:rsidRPr="004A3EA0" w:rsidRDefault="00022AC3" w:rsidP="00A82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022AC3" w:rsidRPr="004A3EA0" w:rsidRDefault="00022AC3" w:rsidP="00A82B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Cs w:val="28"/>
                <w:lang w:eastAsia="ru-RU"/>
              </w:rPr>
            </w:pPr>
            <w:r w:rsidRPr="004A3EA0">
              <w:rPr>
                <w:rFonts w:eastAsiaTheme="minorEastAsia" w:cs="Times New Roman"/>
                <w:szCs w:val="28"/>
                <w:lang w:eastAsia="ru-RU"/>
              </w:rPr>
              <w:t>«___» _______________ 20___ г.</w:t>
            </w:r>
          </w:p>
        </w:tc>
      </w:tr>
      <w:tr w:rsidR="00022AC3" w:rsidRPr="004A3EA0" w:rsidTr="00A82B42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022AC3" w:rsidRPr="004A3EA0" w:rsidRDefault="00022AC3" w:rsidP="00A82B42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        (подпись заявителя)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022AC3" w:rsidRPr="004A3EA0" w:rsidRDefault="00022AC3" w:rsidP="00A82B42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022AC3" w:rsidRPr="004A3EA0" w:rsidRDefault="00022AC3" w:rsidP="00A82B42">
            <w:pPr>
              <w:widowControl w:val="0"/>
              <w:autoSpaceDE w:val="0"/>
              <w:autoSpaceDN w:val="0"/>
              <w:adjustRightInd w:val="0"/>
              <w:ind w:hanging="222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022AC3" w:rsidRPr="004A3EA0" w:rsidRDefault="00022AC3" w:rsidP="00022AC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022AC3" w:rsidRPr="004A3EA0" w:rsidRDefault="00022AC3" w:rsidP="00022AC3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4"/>
        <w:gridCol w:w="286"/>
        <w:gridCol w:w="1721"/>
        <w:gridCol w:w="286"/>
        <w:gridCol w:w="1864"/>
        <w:gridCol w:w="286"/>
        <w:gridCol w:w="2867"/>
      </w:tblGrid>
      <w:tr w:rsidR="00022AC3" w:rsidRPr="004A3EA0" w:rsidTr="00A82B42"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AC3" w:rsidRPr="004A3EA0" w:rsidRDefault="00022AC3" w:rsidP="00A82B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(регистрационный</w:t>
            </w:r>
          </w:p>
          <w:p w:rsidR="00022AC3" w:rsidRPr="004A3EA0" w:rsidRDefault="00022AC3" w:rsidP="00A82B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номер)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22AC3" w:rsidRPr="004A3EA0" w:rsidRDefault="00022AC3" w:rsidP="00A82B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AC3" w:rsidRPr="004A3EA0" w:rsidRDefault="00022AC3" w:rsidP="00A82B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(дата приема)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22AC3" w:rsidRPr="004A3EA0" w:rsidRDefault="00022AC3" w:rsidP="00A82B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AC3" w:rsidRPr="004A3EA0" w:rsidRDefault="00022AC3" w:rsidP="00A82B42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(подпись</w:t>
            </w:r>
          </w:p>
          <w:p w:rsidR="00022AC3" w:rsidRPr="004A3EA0" w:rsidRDefault="00022AC3" w:rsidP="00A82B42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специалиста)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22AC3" w:rsidRPr="004A3EA0" w:rsidRDefault="00022AC3" w:rsidP="00A82B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22AC3" w:rsidRPr="004A3EA0" w:rsidRDefault="00022AC3" w:rsidP="00A82B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(расшифровка</w:t>
            </w:r>
          </w:p>
          <w:p w:rsidR="00022AC3" w:rsidRPr="004A3EA0" w:rsidRDefault="00022AC3" w:rsidP="00A82B42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подписи)</w:t>
            </w:r>
          </w:p>
        </w:tc>
      </w:tr>
    </w:tbl>
    <w:p w:rsidR="00022AC3" w:rsidRPr="004A3EA0" w:rsidRDefault="00022AC3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022AC3" w:rsidRPr="004A3EA0" w:rsidRDefault="00022AC3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022AC3" w:rsidRPr="004A3EA0" w:rsidRDefault="00022AC3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022AC3" w:rsidRPr="004A3EA0" w:rsidRDefault="00022AC3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022AC3" w:rsidRPr="004A3EA0" w:rsidRDefault="00022AC3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022AC3" w:rsidRPr="004A3EA0" w:rsidRDefault="00022AC3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022AC3" w:rsidRPr="004A3EA0" w:rsidRDefault="00022AC3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022AC3" w:rsidRPr="004A3EA0" w:rsidRDefault="00022AC3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022AC3" w:rsidRPr="004A3EA0" w:rsidRDefault="00022AC3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022AC3" w:rsidRPr="004A3EA0" w:rsidRDefault="00022AC3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022AC3" w:rsidRPr="004A3EA0" w:rsidRDefault="00022AC3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022AC3" w:rsidRPr="004A3EA0" w:rsidRDefault="00022AC3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022AC3" w:rsidRPr="004A3EA0" w:rsidRDefault="00022AC3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022AC3" w:rsidRPr="004A3EA0" w:rsidRDefault="00022AC3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022AC3" w:rsidRPr="004A3EA0" w:rsidRDefault="00022AC3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022AC3" w:rsidRPr="004A3EA0" w:rsidRDefault="00022AC3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022AC3" w:rsidRPr="004A3EA0" w:rsidRDefault="00022AC3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47FE3" w:rsidRPr="004A3EA0" w:rsidRDefault="00747FE3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47FE3" w:rsidRPr="004A3EA0" w:rsidRDefault="00747FE3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47FE3" w:rsidRPr="004A3EA0" w:rsidRDefault="00747FE3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47FE3" w:rsidRPr="004A3EA0" w:rsidRDefault="00747FE3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47FE3" w:rsidRPr="004A3EA0" w:rsidRDefault="00747FE3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47FE3" w:rsidRPr="004A3EA0" w:rsidRDefault="00747FE3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47FE3" w:rsidRPr="004A3EA0" w:rsidRDefault="00747FE3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47FE3" w:rsidRPr="004A3EA0" w:rsidRDefault="00747FE3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47FE3" w:rsidRPr="004A3EA0" w:rsidRDefault="00747FE3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47FE3" w:rsidRPr="004A3EA0" w:rsidRDefault="00747FE3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47FE3" w:rsidRPr="004A3EA0" w:rsidRDefault="00747FE3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022AC3" w:rsidRPr="004A3EA0" w:rsidRDefault="00022AC3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022AC3" w:rsidRPr="004A3EA0" w:rsidRDefault="00022AC3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022AC3" w:rsidRPr="004A3EA0" w:rsidRDefault="00022AC3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022AC3" w:rsidRPr="004A3EA0" w:rsidRDefault="00022AC3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C44766" w:rsidRPr="004A3EA0" w:rsidRDefault="00C44766" w:rsidP="00C44766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lastRenderedPageBreak/>
        <w:t xml:space="preserve">Приложение 8 </w:t>
      </w:r>
    </w:p>
    <w:p w:rsidR="00C44766" w:rsidRPr="004A3EA0" w:rsidRDefault="00C44766" w:rsidP="00C44766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к </w:t>
      </w:r>
      <w:r w:rsidRPr="004A3EA0">
        <w:rPr>
          <w:rFonts w:eastAsiaTheme="minorEastAsia" w:cs="Times New Roman"/>
          <w:szCs w:val="28"/>
          <w:lang w:eastAsia="ru-RU"/>
        </w:rPr>
        <w:t xml:space="preserve">административному регламенту </w:t>
      </w:r>
      <w:r w:rsidRPr="004A3EA0">
        <w:rPr>
          <w:rFonts w:eastAsiaTheme="minorEastAsia" w:cs="Times New Roman"/>
          <w:bCs/>
          <w:szCs w:val="28"/>
          <w:lang w:eastAsia="ru-RU"/>
        </w:rPr>
        <w:t xml:space="preserve">предоставления муниципальной услуги «Предоставление мер </w:t>
      </w:r>
    </w:p>
    <w:p w:rsidR="00C44766" w:rsidRPr="004A3EA0" w:rsidRDefault="00C44766" w:rsidP="00C44766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дополнительной социальной </w:t>
      </w:r>
    </w:p>
    <w:p w:rsidR="00C44766" w:rsidRPr="004A3EA0" w:rsidRDefault="00C44766" w:rsidP="00C44766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поддержки гражданам старшего </w:t>
      </w:r>
    </w:p>
    <w:p w:rsidR="00C44766" w:rsidRPr="004A3EA0" w:rsidRDefault="00C44766" w:rsidP="00C44766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поколения в виде бесплатного </w:t>
      </w:r>
    </w:p>
    <w:p w:rsidR="00C44766" w:rsidRPr="004A3EA0" w:rsidRDefault="00C44766" w:rsidP="00C44766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проезда в городском пассажирском </w:t>
      </w:r>
    </w:p>
    <w:p w:rsidR="00C44766" w:rsidRPr="004A3EA0" w:rsidRDefault="00C44766" w:rsidP="00C44766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транспорте общего пользования  </w:t>
      </w:r>
    </w:p>
    <w:p w:rsidR="00C44766" w:rsidRPr="004A3EA0" w:rsidRDefault="00C44766" w:rsidP="00C44766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>до садово-огороднических               товариществ»</w:t>
      </w:r>
    </w:p>
    <w:p w:rsidR="00C44766" w:rsidRPr="004A3EA0" w:rsidRDefault="00C44766" w:rsidP="00C44766">
      <w:pPr>
        <w:widowControl w:val="0"/>
        <w:tabs>
          <w:tab w:val="left" w:pos="3360"/>
        </w:tabs>
        <w:autoSpaceDE w:val="0"/>
        <w:autoSpaceDN w:val="0"/>
        <w:adjustRightInd w:val="0"/>
        <w:ind w:left="5529" w:hanging="709"/>
        <w:rPr>
          <w:rFonts w:cs="Times New Roman"/>
          <w:szCs w:val="28"/>
        </w:rPr>
      </w:pPr>
      <w:r w:rsidRPr="004A3EA0">
        <w:rPr>
          <w:rFonts w:ascii="Arial" w:eastAsiaTheme="minorEastAsia" w:hAnsi="Arial" w:cs="Arial"/>
          <w:sz w:val="26"/>
          <w:szCs w:val="26"/>
          <w:lang w:eastAsia="ru-RU"/>
        </w:rPr>
        <w:t xml:space="preserve">                                       </w:t>
      </w:r>
      <w:r w:rsidRPr="004A3EA0">
        <w:rPr>
          <w:rFonts w:eastAsiaTheme="majorEastAsia" w:cs="Times New Roman"/>
          <w:bCs/>
          <w:kern w:val="32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Pr="004A3EA0">
        <w:rPr>
          <w:rFonts w:cs="Times New Roman"/>
          <w:szCs w:val="28"/>
        </w:rPr>
        <w:t xml:space="preserve">          </w:t>
      </w:r>
      <w:r w:rsidRPr="004A3EA0">
        <w:rPr>
          <w:rFonts w:cs="Times New Roman"/>
          <w:szCs w:val="28"/>
        </w:rPr>
        <w:tab/>
      </w:r>
    </w:p>
    <w:p w:rsidR="00C44766" w:rsidRPr="004A3EA0" w:rsidRDefault="00C44766" w:rsidP="00C44766">
      <w:pPr>
        <w:widowControl w:val="0"/>
        <w:autoSpaceDE w:val="0"/>
        <w:autoSpaceDN w:val="0"/>
        <w:adjustRightInd w:val="0"/>
        <w:ind w:firstLine="698"/>
        <w:jc w:val="right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Администратору услуги</w:t>
      </w:r>
    </w:p>
    <w:p w:rsidR="00C44766" w:rsidRPr="004A3EA0" w:rsidRDefault="00C44766" w:rsidP="00C44766">
      <w:pPr>
        <w:jc w:val="center"/>
        <w:rPr>
          <w:lang w:eastAsia="ru-RU"/>
        </w:rPr>
      </w:pPr>
    </w:p>
    <w:p w:rsidR="00C44766" w:rsidRPr="004A3EA0" w:rsidRDefault="00C44766" w:rsidP="00C44766">
      <w:pPr>
        <w:jc w:val="center"/>
        <w:rPr>
          <w:bCs/>
          <w:lang w:eastAsia="ru-RU"/>
        </w:rPr>
      </w:pPr>
      <w:r w:rsidRPr="004A3EA0">
        <w:rPr>
          <w:bCs/>
          <w:lang w:eastAsia="ru-RU"/>
        </w:rPr>
        <w:t xml:space="preserve">Заявление </w:t>
      </w:r>
    </w:p>
    <w:p w:rsidR="00C44766" w:rsidRPr="004A3EA0" w:rsidRDefault="001A6D61" w:rsidP="00C44766">
      <w:pPr>
        <w:jc w:val="center"/>
        <w:rPr>
          <w:bCs/>
          <w:lang w:eastAsia="ru-RU"/>
        </w:rPr>
      </w:pPr>
      <w:r w:rsidRPr="004A3EA0">
        <w:rPr>
          <w:bCs/>
          <w:lang w:eastAsia="ru-RU"/>
        </w:rPr>
        <w:t xml:space="preserve">об изменении типа карты, используемой в качестве электронного проездного документа при осуществлении </w:t>
      </w:r>
      <w:r w:rsidR="00C44766" w:rsidRPr="004A3EA0">
        <w:rPr>
          <w:bCs/>
          <w:lang w:eastAsia="ru-RU"/>
        </w:rPr>
        <w:t>предоставлени</w:t>
      </w:r>
      <w:r w:rsidRPr="004A3EA0">
        <w:rPr>
          <w:bCs/>
          <w:lang w:eastAsia="ru-RU"/>
        </w:rPr>
        <w:t>я</w:t>
      </w:r>
      <w:r w:rsidR="00C44766" w:rsidRPr="004A3EA0">
        <w:rPr>
          <w:bCs/>
          <w:lang w:eastAsia="ru-RU"/>
        </w:rPr>
        <w:t xml:space="preserve"> муниципальной услуги </w:t>
      </w:r>
      <w:r w:rsidRPr="004A3EA0">
        <w:rPr>
          <w:bCs/>
          <w:lang w:eastAsia="ru-RU"/>
        </w:rPr>
        <w:t xml:space="preserve">    </w:t>
      </w:r>
      <w:proofErr w:type="gramStart"/>
      <w:r w:rsidRPr="004A3EA0">
        <w:rPr>
          <w:bCs/>
          <w:lang w:eastAsia="ru-RU"/>
        </w:rPr>
        <w:t xml:space="preserve">   </w:t>
      </w:r>
      <w:r w:rsidR="00C44766" w:rsidRPr="004A3EA0">
        <w:rPr>
          <w:bCs/>
          <w:lang w:eastAsia="ru-RU"/>
        </w:rPr>
        <w:t>«</w:t>
      </w:r>
      <w:proofErr w:type="gramEnd"/>
      <w:r w:rsidR="00C44766" w:rsidRPr="004A3EA0">
        <w:rPr>
          <w:bCs/>
          <w:lang w:eastAsia="ru-RU"/>
        </w:rPr>
        <w:t xml:space="preserve">Предоставление мер дополнительной социальной поддержки гражданам </w:t>
      </w:r>
      <w:r w:rsidRPr="004A3EA0">
        <w:rPr>
          <w:bCs/>
          <w:lang w:eastAsia="ru-RU"/>
        </w:rPr>
        <w:t xml:space="preserve">        </w:t>
      </w:r>
      <w:r w:rsidR="00C44766" w:rsidRPr="004A3EA0">
        <w:rPr>
          <w:bCs/>
          <w:lang w:eastAsia="ru-RU"/>
        </w:rPr>
        <w:t>старшего поколения в виде бесплатного проезда в городском пассажирском транспорте общего пользования до садово-огороднических товариществ»</w:t>
      </w:r>
    </w:p>
    <w:p w:rsidR="00C44766" w:rsidRPr="004A3EA0" w:rsidRDefault="00C44766" w:rsidP="00C4476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1A6D61" w:rsidRPr="004A3EA0" w:rsidRDefault="001A6D61" w:rsidP="001A6D61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Я, _____________________________________________________________</w:t>
      </w:r>
    </w:p>
    <w:p w:rsidR="001A6D61" w:rsidRPr="004A3EA0" w:rsidRDefault="001A6D61" w:rsidP="001A6D61">
      <w:pPr>
        <w:widowControl w:val="0"/>
        <w:autoSpaceDE w:val="0"/>
        <w:autoSpaceDN w:val="0"/>
        <w:adjustRightInd w:val="0"/>
        <w:ind w:firstLine="720"/>
        <w:jc w:val="center"/>
        <w:rPr>
          <w:rFonts w:eastAsiaTheme="minorEastAsia" w:cs="Times New Roman"/>
          <w:sz w:val="20"/>
          <w:szCs w:val="20"/>
          <w:lang w:eastAsia="ru-RU"/>
        </w:rPr>
      </w:pPr>
      <w:r w:rsidRPr="004A3EA0">
        <w:rPr>
          <w:rFonts w:eastAsiaTheme="minorEastAsia" w:cs="Times New Roman"/>
          <w:sz w:val="20"/>
          <w:szCs w:val="20"/>
          <w:lang w:eastAsia="ru-RU"/>
        </w:rPr>
        <w:t>(фамилия, имя, отчество (последнее – при наличии)</w:t>
      </w:r>
    </w:p>
    <w:p w:rsidR="001A6D61" w:rsidRPr="004A3EA0" w:rsidRDefault="001A6D61" w:rsidP="001A6D61">
      <w:pPr>
        <w:widowControl w:val="0"/>
        <w:autoSpaceDE w:val="0"/>
        <w:autoSpaceDN w:val="0"/>
        <w:adjustRightInd w:val="0"/>
        <w:jc w:val="both"/>
        <w:rPr>
          <w:rFonts w:eastAsiaTheme="minorEastAsia" w:cs="Times New Roman"/>
          <w:szCs w:val="28"/>
          <w:lang w:eastAsia="ru-RU"/>
        </w:rPr>
      </w:pPr>
      <w:r w:rsidRPr="004A3EA0">
        <w:rPr>
          <w:rFonts w:eastAsiaTheme="minorEastAsia" w:cs="Times New Roman"/>
          <w:szCs w:val="28"/>
          <w:lang w:eastAsia="ru-RU"/>
        </w:rPr>
        <w:t>дело № ____________________________</w:t>
      </w:r>
      <w:r w:rsidR="005D37DC" w:rsidRPr="004A3EA0">
        <w:rPr>
          <w:rFonts w:eastAsiaTheme="minorEastAsia" w:cs="Times New Roman"/>
          <w:szCs w:val="28"/>
          <w:lang w:eastAsia="ru-RU"/>
        </w:rPr>
        <w:t>______</w:t>
      </w:r>
      <w:r w:rsidRPr="004A3EA0">
        <w:rPr>
          <w:rFonts w:eastAsiaTheme="minorEastAsia" w:cs="Times New Roman"/>
          <w:szCs w:val="28"/>
          <w:lang w:eastAsia="ru-RU"/>
        </w:rPr>
        <w:t xml:space="preserve"> от ___________________</w:t>
      </w:r>
      <w:r w:rsidR="005D37DC" w:rsidRPr="004A3EA0">
        <w:rPr>
          <w:rFonts w:eastAsiaTheme="minorEastAsia" w:cs="Times New Roman"/>
          <w:szCs w:val="28"/>
          <w:lang w:eastAsia="ru-RU"/>
        </w:rPr>
        <w:t>____</w:t>
      </w:r>
      <w:r w:rsidRPr="004A3EA0">
        <w:rPr>
          <w:rFonts w:eastAsiaTheme="minorEastAsia" w:cs="Times New Roman"/>
          <w:szCs w:val="28"/>
          <w:lang w:eastAsia="ru-RU"/>
        </w:rPr>
        <w:t xml:space="preserve"> г.,</w:t>
      </w:r>
    </w:p>
    <w:p w:rsidR="001A6D61" w:rsidRPr="004A3EA0" w:rsidRDefault="001A6D61" w:rsidP="00C447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</w:p>
    <w:tbl>
      <w:tblPr>
        <w:tblW w:w="96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6"/>
        <w:gridCol w:w="9255"/>
      </w:tblGrid>
      <w:tr w:rsidR="008D4DA1" w:rsidRPr="004A3EA0" w:rsidTr="00EA3C8F">
        <w:trPr>
          <w:trHeight w:val="46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8F" w:rsidRPr="004A3EA0" w:rsidRDefault="00EA3C8F" w:rsidP="00EA3C8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3C8F" w:rsidRPr="004A3EA0" w:rsidRDefault="00EA3C8F" w:rsidP="00C76804">
            <w:pPr>
              <w:widowControl w:val="0"/>
              <w:autoSpaceDE w:val="0"/>
              <w:autoSpaceDN w:val="0"/>
              <w:adjustRightInd w:val="0"/>
              <w:spacing w:line="256" w:lineRule="auto"/>
              <w:ind w:left="-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Прошу заблокировать в АИС СОТ банковскую карту, ранее зарегистрированную на мое имя в качестве электронного проездного документа и предоставить мне право бесплатного проезда в городском пассажирском транспорте общего пользования </w:t>
            </w:r>
            <w:r w:rsidRPr="004A3EA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 садово-огороднических товариществ по маршрутам, установленным приложением 10 к настоящему административному регламенту, в период с 01 мая по 31 мая по выходным и праздничным дням и с 01 июня по 30 сентября ежедневно,</w:t>
            </w:r>
            <w:r w:rsidRPr="004A3EA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 применением в качестве электронного проездного документа социальной транспортной карты.</w:t>
            </w:r>
          </w:p>
        </w:tc>
      </w:tr>
      <w:tr w:rsidR="008D4DA1" w:rsidRPr="004A3EA0" w:rsidTr="00EA3C8F">
        <w:trPr>
          <w:trHeight w:val="46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EA3C8F" w:rsidRPr="004A3EA0" w:rsidRDefault="00EA3C8F" w:rsidP="00EA3C8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3C8F" w:rsidRPr="004A3EA0" w:rsidRDefault="00EA3C8F" w:rsidP="00EA3C8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D4DA1" w:rsidRPr="004A3EA0" w:rsidTr="00EA3C8F">
        <w:trPr>
          <w:trHeight w:val="63"/>
        </w:trPr>
        <w:tc>
          <w:tcPr>
            <w:tcW w:w="37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A3C8F" w:rsidRPr="004A3EA0" w:rsidRDefault="00EA3C8F" w:rsidP="00EA3C8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3C8F" w:rsidRPr="004A3EA0" w:rsidRDefault="00EA3C8F" w:rsidP="00EA3C8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D4DA1" w:rsidRPr="004A3EA0" w:rsidTr="00EA3C8F">
        <w:trPr>
          <w:trHeight w:val="63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8F" w:rsidRPr="004A3EA0" w:rsidRDefault="00EA3C8F" w:rsidP="00EA3C8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255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EA3C8F" w:rsidRPr="004A3EA0" w:rsidRDefault="00EA3C8F" w:rsidP="00EA3C8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="Times New Roman" w:cs="Times New Roman"/>
                <w:sz w:val="24"/>
                <w:szCs w:val="24"/>
                <w:lang w:eastAsia="ru-RU"/>
              </w:rPr>
              <w:t>- у меня есть действующая СТК. № СТК:________________________________________</w:t>
            </w:r>
          </w:p>
        </w:tc>
      </w:tr>
      <w:tr w:rsidR="008D4DA1" w:rsidRPr="004A3EA0" w:rsidTr="00EA3C8F">
        <w:trPr>
          <w:trHeight w:val="63"/>
        </w:trPr>
        <w:tc>
          <w:tcPr>
            <w:tcW w:w="3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A3C8F" w:rsidRPr="004A3EA0" w:rsidRDefault="00EA3C8F" w:rsidP="00EA3C8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2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A3C8F" w:rsidRPr="004A3EA0" w:rsidRDefault="00EA3C8F" w:rsidP="00EA3C8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p w:rsidR="00EA3C8F" w:rsidRPr="004A3EA0" w:rsidRDefault="00EA3C8F" w:rsidP="00EA3C8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D4DA1" w:rsidRPr="004A3EA0" w:rsidTr="00EA3C8F">
        <w:trPr>
          <w:trHeight w:val="46"/>
        </w:trPr>
        <w:tc>
          <w:tcPr>
            <w:tcW w:w="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3C8F" w:rsidRPr="004A3EA0" w:rsidRDefault="00EA3C8F" w:rsidP="00EA3C8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255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EA3C8F" w:rsidRPr="004A3EA0" w:rsidRDefault="00EA3C8F" w:rsidP="00EA3C8F">
            <w:pPr>
              <w:widowControl w:val="0"/>
              <w:autoSpaceDE w:val="0"/>
              <w:autoSpaceDN w:val="0"/>
              <w:adjustRightInd w:val="0"/>
              <w:spacing w:line="256" w:lineRule="auto"/>
              <w:ind w:left="-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- Прошу заблокировать в АИС СОТ ранее выпущенную на мое имя социальную транспортную карту и предоставить мне право бесплатного проезда в городском пассажирском транспорте общего пользования </w:t>
            </w:r>
            <w:r w:rsidRPr="004A3EA0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до садово-огороднических товариществ по маршрутам, установленным приложением 10 к настоящему административному регламенту, в период с 01 мая по 31 мая по выходным и праздничным дням и с 01 июня по 30 сентября ежедневно,</w:t>
            </w:r>
            <w:r w:rsidRPr="004A3EA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 применением в качестве электронного проездного документа банковской карты, зарегистрированной в банке на мое имя.</w:t>
            </w:r>
          </w:p>
          <w:p w:rsidR="00EA3C8F" w:rsidRPr="004A3EA0" w:rsidRDefault="00EA3C8F" w:rsidP="00EA3C8F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398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="Times New Roman" w:cs="Times New Roman"/>
                <w:sz w:val="24"/>
                <w:szCs w:val="24"/>
                <w:lang w:eastAsia="ru-RU"/>
              </w:rPr>
              <w:t>В подтверждение своих намерений я предоставляю банковскую карту сотруднику филиала МФЦ для идентификации и проведения регистрационных действий. Я собственноручно указываю последние 4 цифры 16-значного номера банковской карты (</w:t>
            </w:r>
            <w:r w:rsidRPr="004A3EA0">
              <w:rPr>
                <w:rFonts w:eastAsia="Times New Roman" w:cs="Times New Roman"/>
                <w:sz w:val="24"/>
                <w:szCs w:val="24"/>
                <w:lang w:val="en-US" w:eastAsia="ru-RU"/>
              </w:rPr>
              <w:t>PAN</w:t>
            </w:r>
            <w:r w:rsidRPr="004A3EA0">
              <w:rPr>
                <w:rFonts w:eastAsia="Times New Roman" w:cs="Times New Roman"/>
                <w:sz w:val="24"/>
                <w:szCs w:val="24"/>
                <w:lang w:eastAsia="ru-RU"/>
              </w:rPr>
              <w:t>), предоставленной мною для регистрации в А</w:t>
            </w:r>
            <w:r w:rsidR="00C76804" w:rsidRPr="004A3EA0">
              <w:rPr>
                <w:rFonts w:eastAsia="Times New Roman" w:cs="Times New Roman"/>
                <w:sz w:val="24"/>
                <w:szCs w:val="24"/>
                <w:lang w:eastAsia="ru-RU"/>
              </w:rPr>
              <w:t>ИС СОТ</w:t>
            </w:r>
            <w:r w:rsidRPr="004A3EA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, в качестве электронного </w:t>
            </w:r>
            <w:r w:rsidRPr="004A3EA0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 xml:space="preserve">проездного документа: </w:t>
            </w:r>
          </w:p>
          <w:p w:rsidR="00EA3C8F" w:rsidRPr="004A3EA0" w:rsidRDefault="00EA3C8F" w:rsidP="00EA3C8F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398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  <w:tbl>
            <w:tblPr>
              <w:tblStyle w:val="3"/>
              <w:tblW w:w="0" w:type="auto"/>
              <w:tblInd w:w="685" w:type="dxa"/>
              <w:tblLayout w:type="fixed"/>
              <w:tblLook w:val="04A0" w:firstRow="1" w:lastRow="0" w:firstColumn="1" w:lastColumn="0" w:noHBand="0" w:noVBand="1"/>
            </w:tblPr>
            <w:tblGrid>
              <w:gridCol w:w="475"/>
              <w:gridCol w:w="475"/>
              <w:gridCol w:w="475"/>
              <w:gridCol w:w="475"/>
            </w:tblGrid>
            <w:tr w:rsidR="008D4DA1" w:rsidRPr="004A3EA0" w:rsidTr="00EA3C8F">
              <w:trPr>
                <w:trHeight w:val="598"/>
              </w:trPr>
              <w:tc>
                <w:tcPr>
                  <w:tcW w:w="475" w:type="dxa"/>
                </w:tcPr>
                <w:p w:rsidR="00EA3C8F" w:rsidRPr="004A3EA0" w:rsidRDefault="00EA3C8F" w:rsidP="00EA3C8F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eastAsiaTheme="minorHAnsi" w:cstheme="minorBid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5" w:type="dxa"/>
                </w:tcPr>
                <w:p w:rsidR="00EA3C8F" w:rsidRPr="004A3EA0" w:rsidRDefault="00EA3C8F" w:rsidP="00EA3C8F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eastAsiaTheme="minorHAnsi" w:cstheme="minorBid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5" w:type="dxa"/>
                </w:tcPr>
                <w:p w:rsidR="00EA3C8F" w:rsidRPr="004A3EA0" w:rsidRDefault="00EA3C8F" w:rsidP="00EA3C8F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eastAsiaTheme="minorHAnsi" w:cstheme="minorBidi"/>
                      <w:sz w:val="24"/>
                      <w:szCs w:val="24"/>
                      <w:lang w:eastAsia="en-US"/>
                    </w:rPr>
                  </w:pPr>
                </w:p>
              </w:tc>
              <w:tc>
                <w:tcPr>
                  <w:tcW w:w="475" w:type="dxa"/>
                </w:tcPr>
                <w:p w:rsidR="00EA3C8F" w:rsidRPr="004A3EA0" w:rsidRDefault="00EA3C8F" w:rsidP="00EA3C8F">
                  <w:pPr>
                    <w:widowControl w:val="0"/>
                    <w:autoSpaceDE w:val="0"/>
                    <w:autoSpaceDN w:val="0"/>
                    <w:adjustRightInd w:val="0"/>
                    <w:spacing w:line="256" w:lineRule="auto"/>
                    <w:jc w:val="both"/>
                    <w:rPr>
                      <w:rFonts w:eastAsiaTheme="minorHAnsi" w:cstheme="minorBidi"/>
                      <w:sz w:val="24"/>
                      <w:szCs w:val="24"/>
                      <w:lang w:eastAsia="en-US"/>
                    </w:rPr>
                  </w:pPr>
                </w:p>
              </w:tc>
            </w:tr>
          </w:tbl>
          <w:p w:rsidR="00EA3C8F" w:rsidRPr="004A3EA0" w:rsidRDefault="00EA3C8F" w:rsidP="00EA3C8F">
            <w:pPr>
              <w:widowControl w:val="0"/>
              <w:autoSpaceDE w:val="0"/>
              <w:autoSpaceDN w:val="0"/>
              <w:adjustRightInd w:val="0"/>
              <w:spacing w:line="256" w:lineRule="auto"/>
              <w:ind w:left="-34"/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8D4DA1" w:rsidRPr="004A3EA0" w:rsidTr="00EA3C8F">
        <w:trPr>
          <w:trHeight w:val="46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EA3C8F" w:rsidRPr="004A3EA0" w:rsidRDefault="00EA3C8F" w:rsidP="00EA3C8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3C8F" w:rsidRPr="004A3EA0" w:rsidRDefault="00EA3C8F" w:rsidP="00EA3C8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  <w:tr w:rsidR="008D4DA1" w:rsidRPr="004A3EA0" w:rsidTr="00EA3C8F">
        <w:trPr>
          <w:trHeight w:val="63"/>
        </w:trPr>
        <w:tc>
          <w:tcPr>
            <w:tcW w:w="376" w:type="dxa"/>
            <w:tcBorders>
              <w:top w:val="nil"/>
              <w:left w:val="nil"/>
              <w:bottom w:val="nil"/>
              <w:right w:val="nil"/>
            </w:tcBorders>
          </w:tcPr>
          <w:p w:rsidR="00EA3C8F" w:rsidRPr="004A3EA0" w:rsidRDefault="00EA3C8F" w:rsidP="00EA3C8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EA3C8F" w:rsidRPr="004A3EA0" w:rsidRDefault="00EA3C8F" w:rsidP="00EA3C8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EA3C8F" w:rsidRPr="004A3EA0" w:rsidRDefault="00EA3C8F" w:rsidP="00EA3C8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EA3C8F" w:rsidRPr="004A3EA0" w:rsidRDefault="00EA3C8F" w:rsidP="00EA3C8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  <w:p w:rsidR="00EA3C8F" w:rsidRPr="004A3EA0" w:rsidRDefault="00EA3C8F" w:rsidP="00EA3C8F">
            <w:pPr>
              <w:widowControl w:val="0"/>
              <w:autoSpaceDE w:val="0"/>
              <w:autoSpaceDN w:val="0"/>
              <w:adjustRightInd w:val="0"/>
              <w:spacing w:line="256" w:lineRule="auto"/>
              <w:jc w:val="both"/>
              <w:rPr>
                <w:rFonts w:eastAsia="Times New Roman" w:cs="Times New Roman"/>
                <w:szCs w:val="28"/>
                <w:lang w:eastAsia="ru-RU"/>
              </w:rPr>
            </w:pPr>
          </w:p>
        </w:tc>
        <w:tc>
          <w:tcPr>
            <w:tcW w:w="925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A3C8F" w:rsidRPr="004A3EA0" w:rsidRDefault="00EA3C8F" w:rsidP="00EA3C8F">
            <w:pPr>
              <w:spacing w:line="256" w:lineRule="auto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44766" w:rsidRPr="004A3EA0" w:rsidRDefault="00C44766" w:rsidP="00C447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Уведомление о готовности СТК к выдаче, либо начислении на банковскую карту тарифа для льготного проезда направить (нужное отметить):</w:t>
      </w:r>
    </w:p>
    <w:p w:rsidR="000443E6" w:rsidRPr="004A3EA0" w:rsidRDefault="000443E6" w:rsidP="00C447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"/>
        <w:gridCol w:w="9247"/>
      </w:tblGrid>
      <w:tr w:rsidR="008D4DA1" w:rsidRPr="004A3EA0" w:rsidTr="00AC29ED"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66" w:rsidRPr="004A3EA0" w:rsidRDefault="00C44766" w:rsidP="00C447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4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C44766" w:rsidRPr="004A3EA0" w:rsidRDefault="00C44766" w:rsidP="00C447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- посредством СМС (указать номер сотового телефона в формате: +79111111111) __________________________________________________________________________;</w:t>
            </w:r>
          </w:p>
        </w:tc>
      </w:tr>
      <w:tr w:rsidR="008D4DA1" w:rsidRPr="004A3EA0" w:rsidTr="00AC29ED">
        <w:tc>
          <w:tcPr>
            <w:tcW w:w="378" w:type="dxa"/>
            <w:tcBorders>
              <w:top w:val="nil"/>
              <w:left w:val="nil"/>
              <w:bottom w:val="nil"/>
              <w:right w:val="nil"/>
            </w:tcBorders>
          </w:tcPr>
          <w:p w:rsidR="00C44766" w:rsidRPr="004A3EA0" w:rsidRDefault="00C44766" w:rsidP="00C447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47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C44766" w:rsidRPr="004A3EA0" w:rsidRDefault="00C44766" w:rsidP="00C447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</w:tr>
      <w:tr w:rsidR="00C44766" w:rsidRPr="004A3EA0" w:rsidTr="00AC29ED">
        <w:tc>
          <w:tcPr>
            <w:tcW w:w="37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4766" w:rsidRPr="004A3EA0" w:rsidRDefault="00C44766" w:rsidP="00C447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9247" w:type="dxa"/>
            <w:tcBorders>
              <w:top w:val="nil"/>
              <w:left w:val="nil"/>
              <w:bottom w:val="nil"/>
              <w:right w:val="nil"/>
            </w:tcBorders>
          </w:tcPr>
          <w:p w:rsidR="00C44766" w:rsidRPr="004A3EA0" w:rsidRDefault="00C44766" w:rsidP="00C447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- на адрес электронной почты _________________________________________________</w:t>
            </w:r>
          </w:p>
        </w:tc>
      </w:tr>
    </w:tbl>
    <w:p w:rsidR="00C44766" w:rsidRPr="004A3EA0" w:rsidRDefault="00C44766" w:rsidP="00C4476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C44766" w:rsidRPr="004A3EA0" w:rsidRDefault="00C44766" w:rsidP="00C447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 xml:space="preserve">Я уведомлен(а) об обязанности письменно уведомлять администратора </w:t>
      </w:r>
      <w:r w:rsidRPr="004A3EA0">
        <w:rPr>
          <w:rFonts w:eastAsiaTheme="minorEastAsia" w:cs="Times New Roman"/>
          <w:spacing w:val="-4"/>
          <w:sz w:val="24"/>
          <w:szCs w:val="24"/>
          <w:lang w:eastAsia="ru-RU"/>
        </w:rPr>
        <w:t>услуги через          филиал МФЦ обо всех обстоятельствах, влияющих на предоставление</w:t>
      </w:r>
      <w:r w:rsidRPr="004A3EA0">
        <w:rPr>
          <w:rFonts w:eastAsiaTheme="minorEastAsia" w:cs="Times New Roman"/>
          <w:sz w:val="24"/>
          <w:szCs w:val="24"/>
          <w:lang w:eastAsia="ru-RU"/>
        </w:rPr>
        <w:t xml:space="preserve"> или отказ в                            предоставлении муниципальной услуги (изменение фамилии, имени, отчества, снятие              заявителя с регистрационного учета по месту жительства в городе Сургуте или регистрация заявителя по месту жительства за пределами города Сургута, утери, порчи СТК либо банковской карты,</w:t>
      </w:r>
      <w:r w:rsidRPr="004A3EA0">
        <w:rPr>
          <w:rFonts w:eastAsiaTheme="minorEastAsia" w:cs="Times New Roman"/>
          <w:szCs w:val="28"/>
          <w:lang w:eastAsia="ru-RU"/>
        </w:rPr>
        <w:t xml:space="preserve"> </w:t>
      </w:r>
      <w:r w:rsidRPr="004A3EA0">
        <w:rPr>
          <w:rFonts w:eastAsiaTheme="minorEastAsia" w:cs="Times New Roman"/>
          <w:sz w:val="24"/>
          <w:szCs w:val="24"/>
          <w:lang w:eastAsia="ru-RU"/>
        </w:rPr>
        <w:t xml:space="preserve">окончания срока действия или блокировки банковской карты ), в течение пяти дней с момента наступления таких обстоятельств (с приложением копии подтверждающего документа). </w:t>
      </w:r>
    </w:p>
    <w:p w:rsidR="00C44766" w:rsidRPr="004A3EA0" w:rsidRDefault="00C44766" w:rsidP="00C44766">
      <w:pPr>
        <w:widowControl w:val="0"/>
        <w:autoSpaceDE w:val="0"/>
        <w:autoSpaceDN w:val="0"/>
        <w:adjustRightInd w:val="0"/>
        <w:ind w:firstLine="567"/>
        <w:jc w:val="both"/>
        <w:rPr>
          <w:rFonts w:eastAsiaTheme="minorEastAsia" w:cs="Times New Roman"/>
          <w:sz w:val="24"/>
          <w:szCs w:val="24"/>
          <w:lang w:eastAsia="ru-RU"/>
        </w:rPr>
      </w:pPr>
      <w:r w:rsidRPr="004A3EA0">
        <w:rPr>
          <w:rFonts w:eastAsiaTheme="minorEastAsia" w:cs="Times New Roman"/>
          <w:sz w:val="24"/>
          <w:szCs w:val="24"/>
          <w:lang w:eastAsia="ru-RU"/>
        </w:rPr>
        <w:t>Я уведомлен(а), что в случае передачи СТК либо банковской карты третьим лицам, СТК либо банковская карта блокируется, а ее владелец лишается права на дальнейшее предоставление дополнительной меры социальной поддержки в виде бесплатного проезда в течение одного года.</w:t>
      </w:r>
    </w:p>
    <w:p w:rsidR="00C44766" w:rsidRPr="004A3EA0" w:rsidRDefault="00C44766" w:rsidP="00C4476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tbl>
      <w:tblPr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84"/>
        <w:gridCol w:w="2105"/>
        <w:gridCol w:w="4392"/>
      </w:tblGrid>
      <w:tr w:rsidR="008D4DA1" w:rsidRPr="004A3EA0" w:rsidTr="00AC29ED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C44766" w:rsidRPr="004A3EA0" w:rsidRDefault="00C44766" w:rsidP="00C44766">
            <w:pPr>
              <w:widowControl w:val="0"/>
              <w:autoSpaceDE w:val="0"/>
              <w:autoSpaceDN w:val="0"/>
              <w:adjustRightInd w:val="0"/>
              <w:ind w:left="-215"/>
              <w:rPr>
                <w:rFonts w:eastAsiaTheme="minorEastAsia" w:cs="Times New Roman"/>
                <w:szCs w:val="28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C44766" w:rsidRPr="004A3EA0" w:rsidRDefault="00C44766" w:rsidP="00C447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Cs w:val="28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C44766" w:rsidRPr="004A3EA0" w:rsidRDefault="00C44766" w:rsidP="00C44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4A3EA0">
              <w:rPr>
                <w:rFonts w:eastAsiaTheme="minorEastAsia" w:cs="Times New Roman"/>
                <w:sz w:val="24"/>
                <w:szCs w:val="24"/>
                <w:lang w:eastAsia="ru-RU"/>
              </w:rPr>
              <w:t>«___» _______________ 20___ г.</w:t>
            </w:r>
          </w:p>
        </w:tc>
      </w:tr>
      <w:tr w:rsidR="00C44766" w:rsidRPr="004A3EA0" w:rsidTr="00AC29ED">
        <w:tc>
          <w:tcPr>
            <w:tcW w:w="3284" w:type="dxa"/>
            <w:tcBorders>
              <w:top w:val="nil"/>
              <w:left w:val="nil"/>
              <w:bottom w:val="nil"/>
              <w:right w:val="nil"/>
            </w:tcBorders>
          </w:tcPr>
          <w:p w:rsidR="00C44766" w:rsidRPr="004A3EA0" w:rsidRDefault="00C44766" w:rsidP="00C44766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 xml:space="preserve">         (подпись заявителя)</w:t>
            </w:r>
          </w:p>
        </w:tc>
        <w:tc>
          <w:tcPr>
            <w:tcW w:w="2105" w:type="dxa"/>
            <w:tcBorders>
              <w:top w:val="nil"/>
              <w:left w:val="nil"/>
              <w:bottom w:val="nil"/>
              <w:right w:val="nil"/>
            </w:tcBorders>
          </w:tcPr>
          <w:p w:rsidR="00C44766" w:rsidRPr="004A3EA0" w:rsidRDefault="00C44766" w:rsidP="00C44766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4392" w:type="dxa"/>
            <w:tcBorders>
              <w:top w:val="nil"/>
              <w:left w:val="nil"/>
              <w:bottom w:val="nil"/>
              <w:right w:val="nil"/>
            </w:tcBorders>
          </w:tcPr>
          <w:p w:rsidR="00C44766" w:rsidRPr="004A3EA0" w:rsidRDefault="00C44766" w:rsidP="00C44766">
            <w:pPr>
              <w:widowControl w:val="0"/>
              <w:autoSpaceDE w:val="0"/>
              <w:autoSpaceDN w:val="0"/>
              <w:adjustRightInd w:val="0"/>
              <w:ind w:hanging="222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(дата)</w:t>
            </w:r>
          </w:p>
        </w:tc>
      </w:tr>
    </w:tbl>
    <w:p w:rsidR="00C44766" w:rsidRPr="004A3EA0" w:rsidRDefault="00C44766" w:rsidP="00C4476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Cs w:val="28"/>
          <w:lang w:eastAsia="ru-RU"/>
        </w:rPr>
      </w:pPr>
    </w:p>
    <w:p w:rsidR="00C44766" w:rsidRPr="004A3EA0" w:rsidRDefault="00C44766" w:rsidP="00C44766">
      <w:pPr>
        <w:widowControl w:val="0"/>
        <w:autoSpaceDE w:val="0"/>
        <w:autoSpaceDN w:val="0"/>
        <w:adjustRightInd w:val="0"/>
        <w:ind w:firstLine="720"/>
        <w:jc w:val="both"/>
        <w:rPr>
          <w:rFonts w:eastAsiaTheme="minorEastAsia" w:cs="Times New Roman"/>
          <w:sz w:val="24"/>
          <w:szCs w:val="24"/>
          <w:lang w:eastAsia="ru-RU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4"/>
        <w:gridCol w:w="286"/>
        <w:gridCol w:w="1721"/>
        <w:gridCol w:w="286"/>
        <w:gridCol w:w="1864"/>
        <w:gridCol w:w="286"/>
        <w:gridCol w:w="2867"/>
      </w:tblGrid>
      <w:tr w:rsidR="00C44766" w:rsidRPr="004A3EA0" w:rsidTr="00AC29ED">
        <w:tc>
          <w:tcPr>
            <w:tcW w:w="22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766" w:rsidRPr="004A3EA0" w:rsidRDefault="00C44766" w:rsidP="00C44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(регистрационный</w:t>
            </w:r>
          </w:p>
          <w:p w:rsidR="00C44766" w:rsidRPr="004A3EA0" w:rsidRDefault="00C44766" w:rsidP="00C44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номер)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44766" w:rsidRPr="004A3EA0" w:rsidRDefault="00C44766" w:rsidP="00C44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766" w:rsidRPr="004A3EA0" w:rsidRDefault="00C44766" w:rsidP="00C44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(дата приема)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44766" w:rsidRPr="004A3EA0" w:rsidRDefault="00C44766" w:rsidP="00C44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766" w:rsidRPr="004A3EA0" w:rsidRDefault="00C44766" w:rsidP="00C44766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(подпись</w:t>
            </w:r>
          </w:p>
          <w:p w:rsidR="00C44766" w:rsidRPr="004A3EA0" w:rsidRDefault="00C44766" w:rsidP="00C44766">
            <w:pPr>
              <w:widowControl w:val="0"/>
              <w:autoSpaceDE w:val="0"/>
              <w:autoSpaceDN w:val="0"/>
              <w:adjustRightInd w:val="0"/>
              <w:ind w:left="-104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специалиста)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44766" w:rsidRPr="004A3EA0" w:rsidRDefault="00C44766" w:rsidP="00C44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44766" w:rsidRPr="004A3EA0" w:rsidRDefault="00C44766" w:rsidP="00C44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(расшифровка</w:t>
            </w:r>
          </w:p>
          <w:p w:rsidR="00C44766" w:rsidRPr="004A3EA0" w:rsidRDefault="00C44766" w:rsidP="00C447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Theme="minorEastAsia" w:cs="Times New Roman"/>
                <w:sz w:val="20"/>
                <w:szCs w:val="20"/>
                <w:lang w:eastAsia="ru-RU"/>
              </w:rPr>
            </w:pPr>
            <w:r w:rsidRPr="004A3EA0">
              <w:rPr>
                <w:rFonts w:eastAsiaTheme="minorEastAsia" w:cs="Times New Roman"/>
                <w:sz w:val="20"/>
                <w:szCs w:val="20"/>
                <w:lang w:eastAsia="ru-RU"/>
              </w:rPr>
              <w:t>подписи)</w:t>
            </w:r>
          </w:p>
        </w:tc>
      </w:tr>
    </w:tbl>
    <w:p w:rsidR="00C44766" w:rsidRPr="004A3EA0" w:rsidRDefault="00C44766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C44766" w:rsidRPr="004A3EA0" w:rsidRDefault="00C44766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C44766" w:rsidRPr="004A3EA0" w:rsidRDefault="00C44766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C44766" w:rsidRPr="004A3EA0" w:rsidRDefault="00C44766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8752C0" w:rsidRPr="004A3EA0" w:rsidRDefault="008752C0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8752C0" w:rsidRPr="004A3EA0" w:rsidRDefault="008752C0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8752C0" w:rsidRPr="004A3EA0" w:rsidRDefault="008752C0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8752C0" w:rsidRPr="004A3EA0" w:rsidRDefault="008752C0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8752C0" w:rsidRPr="004A3EA0" w:rsidRDefault="008752C0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8752C0" w:rsidRPr="004A3EA0" w:rsidRDefault="008752C0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8752C0" w:rsidRPr="004A3EA0" w:rsidRDefault="008752C0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8752C0" w:rsidRPr="004A3EA0" w:rsidRDefault="008752C0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8752C0" w:rsidRPr="004A3EA0" w:rsidRDefault="008752C0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8752C0" w:rsidRPr="004A3EA0" w:rsidRDefault="008752C0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8752C0" w:rsidRPr="004A3EA0" w:rsidRDefault="008752C0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C44766" w:rsidRPr="004A3EA0" w:rsidRDefault="00C44766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C44766" w:rsidRPr="004A3EA0" w:rsidRDefault="00C44766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5C4F91" w:rsidRPr="004A3EA0" w:rsidRDefault="005C4F91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lastRenderedPageBreak/>
        <w:t xml:space="preserve">Приложение </w:t>
      </w:r>
      <w:r w:rsidR="008752C0" w:rsidRPr="004A3EA0">
        <w:rPr>
          <w:rFonts w:eastAsiaTheme="minorEastAsia" w:cs="Times New Roman"/>
          <w:bCs/>
          <w:szCs w:val="28"/>
          <w:lang w:eastAsia="ru-RU"/>
        </w:rPr>
        <w:t>9</w:t>
      </w:r>
      <w:r w:rsidRPr="004A3EA0">
        <w:rPr>
          <w:rFonts w:eastAsiaTheme="minorEastAsia" w:cs="Times New Roman"/>
          <w:bCs/>
          <w:szCs w:val="28"/>
          <w:lang w:eastAsia="ru-RU"/>
        </w:rPr>
        <w:t xml:space="preserve"> </w:t>
      </w:r>
    </w:p>
    <w:p w:rsidR="00181B56" w:rsidRPr="004A3EA0" w:rsidRDefault="005C4F91" w:rsidP="00181B56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к </w:t>
      </w:r>
      <w:r w:rsidRPr="004A3EA0">
        <w:rPr>
          <w:rFonts w:eastAsiaTheme="minorEastAsia" w:cs="Times New Roman"/>
          <w:szCs w:val="28"/>
          <w:lang w:eastAsia="ru-RU"/>
        </w:rPr>
        <w:t xml:space="preserve">административному регламенту </w:t>
      </w:r>
      <w:r w:rsidRPr="004A3EA0">
        <w:rPr>
          <w:rFonts w:eastAsiaTheme="minorEastAsia" w:cs="Times New Roman"/>
          <w:bCs/>
          <w:szCs w:val="28"/>
          <w:lang w:eastAsia="ru-RU"/>
        </w:rPr>
        <w:t>предоставления муниципальной услуги «</w:t>
      </w:r>
      <w:r w:rsidR="00181B56" w:rsidRPr="004A3EA0">
        <w:rPr>
          <w:rFonts w:eastAsiaTheme="minorEastAsia" w:cs="Times New Roman"/>
          <w:bCs/>
          <w:szCs w:val="28"/>
          <w:lang w:eastAsia="ru-RU"/>
        </w:rPr>
        <w:t xml:space="preserve">Предоставление мер </w:t>
      </w:r>
    </w:p>
    <w:p w:rsidR="00181B56" w:rsidRPr="004A3EA0" w:rsidRDefault="00181B56" w:rsidP="00181B56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дополнительной социальной </w:t>
      </w:r>
    </w:p>
    <w:p w:rsidR="00181B56" w:rsidRPr="004A3EA0" w:rsidRDefault="00181B56" w:rsidP="00181B56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поддержки гражданам старшего </w:t>
      </w:r>
    </w:p>
    <w:p w:rsidR="00181B56" w:rsidRPr="004A3EA0" w:rsidRDefault="00181B56" w:rsidP="00181B56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поколения в виде бесплатного </w:t>
      </w:r>
    </w:p>
    <w:p w:rsidR="00181B56" w:rsidRPr="004A3EA0" w:rsidRDefault="00181B56" w:rsidP="00181B56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проезда в городском пассажирском </w:t>
      </w:r>
    </w:p>
    <w:p w:rsidR="00181B56" w:rsidRPr="004A3EA0" w:rsidRDefault="00181B56" w:rsidP="00181B56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транспорте общего пользования  </w:t>
      </w:r>
    </w:p>
    <w:p w:rsidR="005C4F91" w:rsidRPr="004A3EA0" w:rsidRDefault="00181B56" w:rsidP="005C4F91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>до садово-огороднических               товариществ</w:t>
      </w:r>
      <w:r w:rsidR="005C4F91" w:rsidRPr="004A3EA0">
        <w:rPr>
          <w:rFonts w:eastAsiaTheme="minorEastAsia" w:cs="Times New Roman"/>
          <w:bCs/>
          <w:szCs w:val="28"/>
          <w:lang w:eastAsia="ru-RU"/>
        </w:rPr>
        <w:t>»</w:t>
      </w:r>
    </w:p>
    <w:p w:rsidR="005C4F91" w:rsidRPr="004A3EA0" w:rsidRDefault="005C4F91" w:rsidP="00EF16DA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B1542E" w:rsidRPr="004A3EA0" w:rsidRDefault="00B1542E" w:rsidP="00B1542E">
      <w:pPr>
        <w:jc w:val="center"/>
        <w:rPr>
          <w:rFonts w:eastAsia="Times New Roman" w:cs="Times New Roman"/>
          <w:szCs w:val="28"/>
          <w:lang w:eastAsia="ru-RU"/>
        </w:rPr>
      </w:pPr>
      <w:r w:rsidRPr="004A3EA0">
        <w:rPr>
          <w:rFonts w:eastAsia="Times New Roman" w:cs="Times New Roman"/>
          <w:szCs w:val="28"/>
          <w:lang w:eastAsia="ru-RU"/>
        </w:rPr>
        <w:t>Согласие</w:t>
      </w:r>
    </w:p>
    <w:p w:rsidR="00B1542E" w:rsidRPr="004A3EA0" w:rsidRDefault="00B1542E" w:rsidP="00B1542E">
      <w:pPr>
        <w:jc w:val="center"/>
        <w:rPr>
          <w:rFonts w:eastAsia="Times New Roman" w:cs="Times New Roman"/>
          <w:szCs w:val="28"/>
          <w:lang w:eastAsia="ru-RU"/>
        </w:rPr>
      </w:pPr>
      <w:r w:rsidRPr="004A3EA0">
        <w:rPr>
          <w:rFonts w:eastAsia="Times New Roman" w:cs="Times New Roman"/>
          <w:szCs w:val="28"/>
          <w:lang w:eastAsia="ru-RU"/>
        </w:rPr>
        <w:t>на обработку персональных данных</w:t>
      </w:r>
    </w:p>
    <w:p w:rsidR="00B1542E" w:rsidRPr="004A3EA0" w:rsidRDefault="00B1542E" w:rsidP="00B1542E">
      <w:pPr>
        <w:jc w:val="center"/>
        <w:rPr>
          <w:rFonts w:eastAsia="Times New Roman" w:cs="Times New Roman"/>
          <w:szCs w:val="28"/>
          <w:lang w:eastAsia="ru-RU"/>
        </w:rPr>
      </w:pPr>
    </w:p>
    <w:p w:rsidR="00B1542E" w:rsidRPr="004A3EA0" w:rsidRDefault="00B1542E" w:rsidP="00B1542E">
      <w:pPr>
        <w:rPr>
          <w:rFonts w:eastAsia="Times New Roman" w:cs="Times New Roman"/>
          <w:szCs w:val="28"/>
          <w:lang w:eastAsia="ru-RU"/>
        </w:rPr>
      </w:pPr>
      <w:proofErr w:type="gramStart"/>
      <w:r w:rsidRPr="004A3EA0">
        <w:rPr>
          <w:rFonts w:eastAsia="Times New Roman" w:cs="Times New Roman"/>
          <w:sz w:val="24"/>
          <w:szCs w:val="24"/>
          <w:lang w:eastAsia="ru-RU"/>
        </w:rPr>
        <w:t>Я,</w:t>
      </w:r>
      <w:r w:rsidRPr="004A3EA0">
        <w:rPr>
          <w:rFonts w:eastAsia="Times New Roman" w:cs="Times New Roman"/>
          <w:szCs w:val="28"/>
          <w:lang w:eastAsia="ru-RU"/>
        </w:rPr>
        <w:t>_</w:t>
      </w:r>
      <w:proofErr w:type="gramEnd"/>
      <w:r w:rsidRPr="004A3EA0">
        <w:rPr>
          <w:rFonts w:eastAsia="Times New Roman" w:cs="Times New Roman"/>
          <w:szCs w:val="28"/>
          <w:lang w:eastAsia="ru-RU"/>
        </w:rPr>
        <w:t>__________________________________________________________________</w:t>
      </w:r>
    </w:p>
    <w:p w:rsidR="00B1542E" w:rsidRPr="004A3EA0" w:rsidRDefault="00B1542E" w:rsidP="00B1542E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4A3EA0">
        <w:rPr>
          <w:rFonts w:eastAsia="Times New Roman" w:cs="Times New Roman"/>
          <w:sz w:val="20"/>
          <w:szCs w:val="20"/>
          <w:lang w:eastAsia="ru-RU"/>
        </w:rPr>
        <w:t>(фамилия, имя, отчество (последнее – при наличии)</w:t>
      </w:r>
    </w:p>
    <w:p w:rsidR="00B1542E" w:rsidRPr="004A3EA0" w:rsidRDefault="00B1542E" w:rsidP="00B1542E">
      <w:pPr>
        <w:rPr>
          <w:rFonts w:eastAsia="Times New Roman" w:cs="Times New Roman"/>
          <w:szCs w:val="28"/>
          <w:lang w:eastAsia="ru-RU"/>
        </w:rPr>
      </w:pPr>
    </w:p>
    <w:p w:rsidR="00B1542E" w:rsidRPr="004A3EA0" w:rsidRDefault="00B1542E" w:rsidP="00B1542E">
      <w:pPr>
        <w:rPr>
          <w:rFonts w:eastAsia="Times New Roman" w:cs="Times New Roman"/>
          <w:sz w:val="24"/>
          <w:szCs w:val="24"/>
          <w:lang w:eastAsia="ru-RU"/>
        </w:rPr>
      </w:pPr>
      <w:r w:rsidRPr="004A3EA0">
        <w:rPr>
          <w:rFonts w:eastAsia="Times New Roman" w:cs="Times New Roman"/>
          <w:sz w:val="24"/>
          <w:szCs w:val="24"/>
          <w:lang w:eastAsia="ru-RU"/>
        </w:rPr>
        <w:t>основной документ, удостоверяющий личность: ______________________________________</w:t>
      </w:r>
    </w:p>
    <w:p w:rsidR="00B1542E" w:rsidRPr="004A3EA0" w:rsidRDefault="00B1542E" w:rsidP="00B1542E">
      <w:pPr>
        <w:rPr>
          <w:rFonts w:eastAsia="Times New Roman" w:cs="Times New Roman"/>
          <w:sz w:val="24"/>
          <w:szCs w:val="24"/>
          <w:lang w:eastAsia="ru-RU"/>
        </w:rPr>
      </w:pPr>
      <w:r w:rsidRPr="004A3EA0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_______________________________________________________________________________,</w:t>
      </w:r>
    </w:p>
    <w:p w:rsidR="00B1542E" w:rsidRPr="004A3EA0" w:rsidRDefault="00B1542E" w:rsidP="00B1542E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4A3EA0">
        <w:rPr>
          <w:rFonts w:eastAsia="Times New Roman" w:cs="Times New Roman"/>
          <w:sz w:val="20"/>
          <w:szCs w:val="20"/>
          <w:lang w:eastAsia="ru-RU"/>
        </w:rPr>
        <w:t>(вид документа, серия, номер, дата выдачи документа, наименование выдавшего органа)</w:t>
      </w:r>
    </w:p>
    <w:p w:rsidR="00B1542E" w:rsidRPr="004A3EA0" w:rsidRDefault="00B1542E" w:rsidP="00B1542E">
      <w:pPr>
        <w:rPr>
          <w:rFonts w:eastAsia="Times New Roman" w:cs="Times New Roman"/>
          <w:szCs w:val="28"/>
          <w:lang w:eastAsia="ru-RU"/>
        </w:rPr>
      </w:pPr>
    </w:p>
    <w:p w:rsidR="00B1542E" w:rsidRPr="004A3EA0" w:rsidRDefault="00B1542E" w:rsidP="00B1542E">
      <w:pPr>
        <w:rPr>
          <w:rFonts w:eastAsia="Times New Roman" w:cs="Times New Roman"/>
          <w:sz w:val="24"/>
          <w:szCs w:val="24"/>
          <w:lang w:eastAsia="ru-RU"/>
        </w:rPr>
      </w:pPr>
      <w:r w:rsidRPr="004A3EA0">
        <w:rPr>
          <w:rFonts w:eastAsia="Times New Roman" w:cs="Times New Roman"/>
          <w:sz w:val="24"/>
          <w:szCs w:val="24"/>
          <w:lang w:eastAsia="ru-RU"/>
        </w:rPr>
        <w:t>зарегистрированный (</w:t>
      </w:r>
      <w:proofErr w:type="spellStart"/>
      <w:r w:rsidRPr="004A3EA0">
        <w:rPr>
          <w:rFonts w:eastAsia="Times New Roman" w:cs="Times New Roman"/>
          <w:sz w:val="24"/>
          <w:szCs w:val="24"/>
          <w:lang w:eastAsia="ru-RU"/>
        </w:rPr>
        <w:t>ая</w:t>
      </w:r>
      <w:proofErr w:type="spellEnd"/>
      <w:r w:rsidRPr="004A3EA0">
        <w:rPr>
          <w:rFonts w:eastAsia="Times New Roman" w:cs="Times New Roman"/>
          <w:sz w:val="24"/>
          <w:szCs w:val="24"/>
          <w:lang w:eastAsia="ru-RU"/>
        </w:rPr>
        <w:t>) по адресу: _________________________________________________</w:t>
      </w:r>
    </w:p>
    <w:p w:rsidR="00B1542E" w:rsidRPr="004A3EA0" w:rsidRDefault="00B1542E" w:rsidP="00B1542E">
      <w:pPr>
        <w:rPr>
          <w:rFonts w:eastAsia="Times New Roman" w:cs="Times New Roman"/>
          <w:sz w:val="24"/>
          <w:szCs w:val="24"/>
          <w:lang w:eastAsia="ru-RU"/>
        </w:rPr>
      </w:pPr>
      <w:r w:rsidRPr="004A3EA0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_______________________________________________________________________________,</w:t>
      </w:r>
    </w:p>
    <w:p w:rsidR="00B1542E" w:rsidRPr="004A3EA0" w:rsidRDefault="00B1542E" w:rsidP="00B1542E">
      <w:pPr>
        <w:rPr>
          <w:rFonts w:eastAsia="Times New Roman" w:cs="Times New Roman"/>
          <w:sz w:val="24"/>
          <w:szCs w:val="24"/>
          <w:lang w:eastAsia="ru-RU"/>
        </w:rPr>
      </w:pPr>
      <w:r w:rsidRPr="004A3EA0">
        <w:rPr>
          <w:rFonts w:eastAsia="Times New Roman" w:cs="Times New Roman"/>
          <w:sz w:val="24"/>
          <w:szCs w:val="24"/>
          <w:lang w:eastAsia="ru-RU"/>
        </w:rPr>
        <w:t>в лице представителя (законного представителя) ______________________________________</w:t>
      </w:r>
    </w:p>
    <w:p w:rsidR="00B1542E" w:rsidRPr="004A3EA0" w:rsidRDefault="00B1542E" w:rsidP="00B1542E">
      <w:pPr>
        <w:rPr>
          <w:rFonts w:eastAsia="Times New Roman" w:cs="Times New Roman"/>
          <w:sz w:val="24"/>
          <w:szCs w:val="24"/>
          <w:lang w:eastAsia="ru-RU"/>
        </w:rPr>
      </w:pPr>
      <w:r w:rsidRPr="004A3EA0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1542E" w:rsidRPr="004A3EA0" w:rsidRDefault="00B1542E" w:rsidP="00B1542E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4A3EA0">
        <w:rPr>
          <w:rFonts w:eastAsia="Times New Roman" w:cs="Times New Roman"/>
          <w:sz w:val="20"/>
          <w:szCs w:val="20"/>
          <w:lang w:eastAsia="ru-RU"/>
        </w:rPr>
        <w:t xml:space="preserve">(фамилия, имя, отчество (последнее – при наличии)                                               </w:t>
      </w:r>
    </w:p>
    <w:p w:rsidR="00B1542E" w:rsidRPr="004A3EA0" w:rsidRDefault="00B1542E" w:rsidP="00B1542E">
      <w:pPr>
        <w:rPr>
          <w:rFonts w:eastAsia="Times New Roman" w:cs="Times New Roman"/>
          <w:sz w:val="24"/>
          <w:szCs w:val="24"/>
          <w:lang w:eastAsia="ru-RU"/>
        </w:rPr>
      </w:pPr>
      <w:r w:rsidRPr="004A3EA0">
        <w:rPr>
          <w:rFonts w:eastAsia="Times New Roman" w:cs="Times New Roman"/>
          <w:sz w:val="24"/>
          <w:szCs w:val="24"/>
          <w:lang w:eastAsia="ru-RU"/>
        </w:rPr>
        <w:t>основной документ, удостоверяющий личность: ______________________________________</w:t>
      </w:r>
    </w:p>
    <w:p w:rsidR="00B1542E" w:rsidRPr="004A3EA0" w:rsidRDefault="00B1542E" w:rsidP="00B1542E">
      <w:pPr>
        <w:rPr>
          <w:rFonts w:eastAsia="Times New Roman" w:cs="Times New Roman"/>
          <w:sz w:val="24"/>
          <w:szCs w:val="24"/>
          <w:lang w:eastAsia="ru-RU"/>
        </w:rPr>
      </w:pPr>
      <w:r w:rsidRPr="004A3EA0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_______________________________________________________________________________,</w:t>
      </w:r>
    </w:p>
    <w:p w:rsidR="00B1542E" w:rsidRPr="004A3EA0" w:rsidRDefault="00B1542E" w:rsidP="00B1542E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4A3EA0">
        <w:rPr>
          <w:rFonts w:eastAsia="Times New Roman" w:cs="Times New Roman"/>
          <w:sz w:val="20"/>
          <w:szCs w:val="20"/>
          <w:lang w:eastAsia="ru-RU"/>
        </w:rPr>
        <w:t>(вид документа, серия, номер, дата выдачи документа, наименование выдавшего органа)</w:t>
      </w:r>
    </w:p>
    <w:p w:rsidR="00B1542E" w:rsidRPr="004A3EA0" w:rsidRDefault="00B1542E" w:rsidP="00B1542E">
      <w:pPr>
        <w:jc w:val="center"/>
        <w:rPr>
          <w:rFonts w:eastAsia="Times New Roman" w:cs="Times New Roman"/>
          <w:sz w:val="20"/>
          <w:szCs w:val="20"/>
          <w:lang w:eastAsia="ru-RU"/>
        </w:rPr>
      </w:pPr>
    </w:p>
    <w:p w:rsidR="00B1542E" w:rsidRPr="004A3EA0" w:rsidRDefault="00B1542E" w:rsidP="00B1542E">
      <w:pPr>
        <w:rPr>
          <w:rFonts w:eastAsia="Times New Roman" w:cs="Times New Roman"/>
          <w:sz w:val="24"/>
          <w:szCs w:val="24"/>
          <w:lang w:eastAsia="ru-RU"/>
        </w:rPr>
      </w:pPr>
      <w:r w:rsidRPr="004A3EA0">
        <w:rPr>
          <w:rFonts w:eastAsia="Times New Roman" w:cs="Times New Roman"/>
          <w:sz w:val="24"/>
          <w:szCs w:val="24"/>
          <w:lang w:eastAsia="ru-RU"/>
        </w:rPr>
        <w:t>зарегистрированного (ой) по адресу: ________________________________________________</w:t>
      </w:r>
    </w:p>
    <w:p w:rsidR="00B1542E" w:rsidRPr="004A3EA0" w:rsidRDefault="00B1542E" w:rsidP="00B1542E">
      <w:pPr>
        <w:rPr>
          <w:rFonts w:eastAsia="Times New Roman" w:cs="Times New Roman"/>
          <w:sz w:val="24"/>
          <w:szCs w:val="24"/>
          <w:lang w:eastAsia="ru-RU"/>
        </w:rPr>
      </w:pPr>
      <w:r w:rsidRPr="004A3EA0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_______________________________________________________________________________,</w:t>
      </w:r>
    </w:p>
    <w:p w:rsidR="00B1542E" w:rsidRPr="004A3EA0" w:rsidRDefault="00B1542E" w:rsidP="00B1542E">
      <w:pPr>
        <w:rPr>
          <w:rFonts w:eastAsia="Times New Roman" w:cs="Times New Roman"/>
          <w:sz w:val="24"/>
          <w:szCs w:val="24"/>
          <w:lang w:eastAsia="ru-RU"/>
        </w:rPr>
      </w:pPr>
      <w:r w:rsidRPr="004A3EA0">
        <w:rPr>
          <w:rFonts w:eastAsia="Times New Roman" w:cs="Times New Roman"/>
          <w:sz w:val="24"/>
          <w:szCs w:val="24"/>
          <w:lang w:eastAsia="ru-RU"/>
        </w:rPr>
        <w:t>действующего на основании _______________________________________________________</w:t>
      </w:r>
    </w:p>
    <w:p w:rsidR="00B1542E" w:rsidRPr="004A3EA0" w:rsidRDefault="00B1542E" w:rsidP="00B1542E">
      <w:pPr>
        <w:rPr>
          <w:rFonts w:eastAsia="Times New Roman" w:cs="Times New Roman"/>
          <w:sz w:val="24"/>
          <w:szCs w:val="24"/>
          <w:lang w:eastAsia="ru-RU"/>
        </w:rPr>
      </w:pPr>
      <w:r w:rsidRPr="004A3EA0">
        <w:rPr>
          <w:rFonts w:eastAsia="Times New Roman" w:cs="Times New Roman"/>
          <w:sz w:val="24"/>
          <w:szCs w:val="24"/>
          <w:lang w:eastAsia="ru-RU"/>
        </w:rPr>
        <w:t>________________________________________________________________________________</w:t>
      </w:r>
    </w:p>
    <w:p w:rsidR="00B1542E" w:rsidRPr="004A3EA0" w:rsidRDefault="00B1542E" w:rsidP="00B1542E">
      <w:pPr>
        <w:jc w:val="center"/>
        <w:rPr>
          <w:rFonts w:eastAsia="Times New Roman" w:cs="Times New Roman"/>
          <w:sz w:val="20"/>
          <w:szCs w:val="20"/>
          <w:lang w:eastAsia="ru-RU"/>
        </w:rPr>
      </w:pPr>
      <w:r w:rsidRPr="004A3EA0">
        <w:rPr>
          <w:rFonts w:eastAsia="Times New Roman" w:cs="Times New Roman"/>
          <w:sz w:val="20"/>
          <w:szCs w:val="20"/>
          <w:lang w:eastAsia="ru-RU"/>
        </w:rPr>
        <w:t>(реквизиты документа, подтверждающего полномочия представителя)</w:t>
      </w:r>
    </w:p>
    <w:p w:rsidR="00B1542E" w:rsidRPr="004A3EA0" w:rsidRDefault="00B1542E" w:rsidP="00B1542E">
      <w:pPr>
        <w:autoSpaceDE w:val="0"/>
        <w:autoSpaceDN w:val="0"/>
        <w:adjustRightInd w:val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4A3EA0">
        <w:rPr>
          <w:rFonts w:eastAsia="Times New Roman" w:cs="Times New Roman"/>
          <w:sz w:val="24"/>
          <w:szCs w:val="24"/>
          <w:lang w:eastAsia="ru-RU"/>
        </w:rPr>
        <w:t xml:space="preserve">в соответствии с требованиями статьи 9 Федерального закона от 27.07.2006 № 152-ФЗ </w:t>
      </w:r>
      <w:r w:rsidRPr="004A3EA0">
        <w:rPr>
          <w:rFonts w:eastAsia="Times New Roman" w:cs="Times New Roman"/>
          <w:sz w:val="24"/>
          <w:szCs w:val="24"/>
          <w:lang w:eastAsia="ru-RU"/>
        </w:rPr>
        <w:br/>
        <w:t>«О персональных данных», даю свое согласие на обработку департамент</w:t>
      </w:r>
      <w:r w:rsidR="00DC1AD3" w:rsidRPr="004A3EA0">
        <w:rPr>
          <w:rFonts w:eastAsia="Times New Roman" w:cs="Times New Roman"/>
          <w:sz w:val="24"/>
          <w:szCs w:val="24"/>
          <w:lang w:eastAsia="ru-RU"/>
        </w:rPr>
        <w:t>у</w:t>
      </w:r>
      <w:r w:rsidRPr="004A3EA0">
        <w:rPr>
          <w:rFonts w:eastAsia="Times New Roman" w:cs="Times New Roman"/>
          <w:sz w:val="24"/>
          <w:szCs w:val="24"/>
          <w:lang w:eastAsia="ru-RU"/>
        </w:rPr>
        <w:t xml:space="preserve"> городского               хозяйства Администрации города Сургута, расположенн</w:t>
      </w:r>
      <w:r w:rsidR="00DC1AD3" w:rsidRPr="004A3EA0">
        <w:rPr>
          <w:rFonts w:eastAsia="Times New Roman" w:cs="Times New Roman"/>
          <w:sz w:val="24"/>
          <w:szCs w:val="24"/>
          <w:lang w:eastAsia="ru-RU"/>
        </w:rPr>
        <w:t>ому</w:t>
      </w:r>
      <w:r w:rsidRPr="004A3EA0">
        <w:rPr>
          <w:rFonts w:eastAsia="Times New Roman" w:cs="Times New Roman"/>
          <w:sz w:val="24"/>
          <w:szCs w:val="24"/>
          <w:lang w:eastAsia="ru-RU"/>
        </w:rPr>
        <w:t xml:space="preserve"> по адресу: Ханты-Мансийский  автономный округ – Югра, город Сургут, улица Гагарина, 11, муниципальн</w:t>
      </w:r>
      <w:r w:rsidR="00DC1AD3" w:rsidRPr="004A3EA0">
        <w:rPr>
          <w:rFonts w:eastAsia="Times New Roman" w:cs="Times New Roman"/>
          <w:sz w:val="24"/>
          <w:szCs w:val="24"/>
          <w:lang w:eastAsia="ru-RU"/>
        </w:rPr>
        <w:t>ому</w:t>
      </w:r>
      <w:r w:rsidRPr="004A3EA0">
        <w:rPr>
          <w:rFonts w:eastAsia="Times New Roman" w:cs="Times New Roman"/>
          <w:sz w:val="24"/>
          <w:szCs w:val="24"/>
          <w:lang w:eastAsia="ru-RU"/>
        </w:rPr>
        <w:t xml:space="preserve"> казённ</w:t>
      </w:r>
      <w:r w:rsidR="00DC1AD3" w:rsidRPr="004A3EA0">
        <w:rPr>
          <w:rFonts w:eastAsia="Times New Roman" w:cs="Times New Roman"/>
          <w:sz w:val="24"/>
          <w:szCs w:val="24"/>
          <w:lang w:eastAsia="ru-RU"/>
        </w:rPr>
        <w:t>ому</w:t>
      </w:r>
      <w:r w:rsidRPr="004A3EA0">
        <w:rPr>
          <w:rFonts w:eastAsia="Times New Roman" w:cs="Times New Roman"/>
          <w:sz w:val="24"/>
          <w:szCs w:val="24"/>
          <w:lang w:eastAsia="ru-RU"/>
        </w:rPr>
        <w:t xml:space="preserve">          учреждени</w:t>
      </w:r>
      <w:r w:rsidR="00DC1AD3" w:rsidRPr="004A3EA0">
        <w:rPr>
          <w:rFonts w:eastAsia="Times New Roman" w:cs="Times New Roman"/>
          <w:sz w:val="24"/>
          <w:szCs w:val="24"/>
          <w:lang w:eastAsia="ru-RU"/>
        </w:rPr>
        <w:t>ю</w:t>
      </w:r>
      <w:r w:rsidRPr="004A3EA0">
        <w:rPr>
          <w:rFonts w:eastAsia="Times New Roman" w:cs="Times New Roman"/>
          <w:sz w:val="24"/>
          <w:szCs w:val="24"/>
          <w:lang w:eastAsia="ru-RU"/>
        </w:rPr>
        <w:t xml:space="preserve"> «Управление информационных технологий и связи гор</w:t>
      </w:r>
      <w:r w:rsidR="00DC1AD3" w:rsidRPr="004A3EA0">
        <w:rPr>
          <w:rFonts w:eastAsia="Times New Roman" w:cs="Times New Roman"/>
          <w:sz w:val="24"/>
          <w:szCs w:val="24"/>
          <w:lang w:eastAsia="ru-RU"/>
        </w:rPr>
        <w:t xml:space="preserve">ода Сургута», </w:t>
      </w:r>
      <w:r w:rsidRPr="004A3EA0">
        <w:rPr>
          <w:rFonts w:eastAsia="Times New Roman" w:cs="Times New Roman"/>
          <w:sz w:val="24"/>
          <w:szCs w:val="24"/>
          <w:lang w:eastAsia="ru-RU"/>
        </w:rPr>
        <w:t>расположенн</w:t>
      </w:r>
      <w:r w:rsidR="00352578" w:rsidRPr="004A3EA0">
        <w:rPr>
          <w:rFonts w:eastAsia="Times New Roman" w:cs="Times New Roman"/>
          <w:sz w:val="24"/>
          <w:szCs w:val="24"/>
          <w:lang w:eastAsia="ru-RU"/>
        </w:rPr>
        <w:t>ому</w:t>
      </w:r>
      <w:r w:rsidRPr="004A3EA0">
        <w:rPr>
          <w:rFonts w:eastAsia="Times New Roman" w:cs="Times New Roman"/>
          <w:sz w:val="24"/>
          <w:szCs w:val="24"/>
          <w:lang w:eastAsia="ru-RU"/>
        </w:rPr>
        <w:t xml:space="preserve"> по адресу: Ханты-Мансийский автономный окру</w:t>
      </w:r>
      <w:r w:rsidR="00DC1AD3" w:rsidRPr="004A3EA0">
        <w:rPr>
          <w:rFonts w:eastAsia="Times New Roman" w:cs="Times New Roman"/>
          <w:sz w:val="24"/>
          <w:szCs w:val="24"/>
          <w:lang w:eastAsia="ru-RU"/>
        </w:rPr>
        <w:t xml:space="preserve">г – Югра, город Сургут, </w:t>
      </w:r>
      <w:r w:rsidRPr="004A3EA0">
        <w:rPr>
          <w:rFonts w:eastAsia="Times New Roman" w:cs="Times New Roman"/>
          <w:sz w:val="24"/>
          <w:szCs w:val="24"/>
          <w:lang w:eastAsia="ru-RU"/>
        </w:rPr>
        <w:t>проезд Свободы, 4 (далее – оператор), Администрацией города С</w:t>
      </w:r>
      <w:r w:rsidR="00DC1AD3" w:rsidRPr="004A3EA0">
        <w:rPr>
          <w:rFonts w:eastAsia="Times New Roman" w:cs="Times New Roman"/>
          <w:sz w:val="24"/>
          <w:szCs w:val="24"/>
          <w:lang w:eastAsia="ru-RU"/>
        </w:rPr>
        <w:t xml:space="preserve">ургута, находящейся по </w:t>
      </w:r>
      <w:r w:rsidRPr="004A3EA0">
        <w:rPr>
          <w:rFonts w:eastAsia="Times New Roman" w:cs="Times New Roman"/>
          <w:sz w:val="24"/>
          <w:szCs w:val="24"/>
          <w:lang w:eastAsia="ru-RU"/>
        </w:rPr>
        <w:t xml:space="preserve">адресу: улица Энгельса, 8, моих персональных данных, включающих: </w:t>
      </w:r>
    </w:p>
    <w:p w:rsidR="00B1542E" w:rsidRPr="004A3EA0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A3EA0">
        <w:rPr>
          <w:rFonts w:eastAsia="Times New Roman" w:cs="Times New Roman"/>
          <w:sz w:val="24"/>
          <w:szCs w:val="24"/>
          <w:lang w:eastAsia="ru-RU"/>
        </w:rPr>
        <w:t xml:space="preserve">фамилия, имя, отчество (последнее </w:t>
      </w:r>
      <w:r w:rsidR="00352578" w:rsidRPr="004A3EA0">
        <w:rPr>
          <w:rFonts w:eastAsia="Times New Roman" w:cs="Times New Roman"/>
          <w:sz w:val="24"/>
          <w:szCs w:val="24"/>
          <w:lang w:eastAsia="ru-RU"/>
        </w:rPr>
        <w:t>–</w:t>
      </w:r>
      <w:r w:rsidRPr="004A3EA0">
        <w:rPr>
          <w:rFonts w:eastAsia="Times New Roman" w:cs="Times New Roman"/>
          <w:sz w:val="24"/>
          <w:szCs w:val="24"/>
          <w:lang w:eastAsia="ru-RU"/>
        </w:rPr>
        <w:t xml:space="preserve"> при наличии) (в том числе прежние фамилии, имена и отчества (последнее – при наличии) в случае их изменения, сведения о том, когда, где и по какой причине они изменялись); </w:t>
      </w:r>
    </w:p>
    <w:p w:rsidR="00B1542E" w:rsidRPr="004A3EA0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A3EA0">
        <w:rPr>
          <w:rFonts w:eastAsia="Times New Roman" w:cs="Times New Roman"/>
          <w:sz w:val="24"/>
          <w:szCs w:val="24"/>
          <w:lang w:eastAsia="ru-RU"/>
        </w:rPr>
        <w:t xml:space="preserve">дата рождения (число, месяц и год рождения); </w:t>
      </w:r>
    </w:p>
    <w:p w:rsidR="00B1542E" w:rsidRPr="004A3EA0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A3EA0">
        <w:rPr>
          <w:rFonts w:eastAsia="Times New Roman" w:cs="Times New Roman"/>
          <w:sz w:val="24"/>
          <w:szCs w:val="24"/>
          <w:lang w:eastAsia="ru-RU"/>
        </w:rPr>
        <w:t xml:space="preserve">место рождения; </w:t>
      </w:r>
    </w:p>
    <w:p w:rsidR="00B1542E" w:rsidRPr="004A3EA0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A3EA0">
        <w:rPr>
          <w:rFonts w:eastAsia="Times New Roman" w:cs="Times New Roman"/>
          <w:sz w:val="24"/>
          <w:szCs w:val="24"/>
          <w:lang w:eastAsia="ru-RU"/>
        </w:rPr>
        <w:lastRenderedPageBreak/>
        <w:t xml:space="preserve">вид, серия, номер основного документа, удостоверяющего личность гражданина          Российской Федерации, наименование органа и код подразделения органа (при наличии),           выдавшего его, дата выдачи; </w:t>
      </w:r>
    </w:p>
    <w:p w:rsidR="00B1542E" w:rsidRPr="004A3EA0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A3EA0">
        <w:rPr>
          <w:rFonts w:eastAsia="Times New Roman" w:cs="Times New Roman"/>
          <w:sz w:val="24"/>
          <w:szCs w:val="24"/>
          <w:lang w:eastAsia="ru-RU"/>
        </w:rPr>
        <w:t>адрес и дата регистрации по месту жител</w:t>
      </w:r>
      <w:r w:rsidR="00181B56" w:rsidRPr="004A3EA0">
        <w:rPr>
          <w:rFonts w:eastAsia="Times New Roman" w:cs="Times New Roman"/>
          <w:sz w:val="24"/>
          <w:szCs w:val="24"/>
          <w:lang w:eastAsia="ru-RU"/>
        </w:rPr>
        <w:t>ьства, либо по месту пребывания</w:t>
      </w:r>
      <w:r w:rsidRPr="004A3EA0">
        <w:rPr>
          <w:rFonts w:eastAsia="Times New Roman" w:cs="Times New Roman"/>
          <w:sz w:val="24"/>
          <w:szCs w:val="24"/>
          <w:lang w:eastAsia="ru-RU"/>
        </w:rPr>
        <w:t xml:space="preserve">; </w:t>
      </w:r>
    </w:p>
    <w:p w:rsidR="00B1542E" w:rsidRPr="004A3EA0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A3EA0">
        <w:rPr>
          <w:rFonts w:eastAsia="Times New Roman" w:cs="Times New Roman"/>
          <w:sz w:val="24"/>
          <w:szCs w:val="24"/>
          <w:lang w:eastAsia="ru-RU"/>
        </w:rPr>
        <w:t>номер</w:t>
      </w:r>
      <w:r w:rsidR="00631B8E" w:rsidRPr="004A3EA0">
        <w:rPr>
          <w:rFonts w:eastAsia="Times New Roman" w:cs="Times New Roman"/>
          <w:sz w:val="24"/>
          <w:szCs w:val="24"/>
          <w:lang w:eastAsia="ru-RU"/>
        </w:rPr>
        <w:t>а</w:t>
      </w:r>
      <w:r w:rsidRPr="004A3EA0">
        <w:rPr>
          <w:rFonts w:eastAsia="Times New Roman" w:cs="Times New Roman"/>
          <w:sz w:val="24"/>
          <w:szCs w:val="24"/>
          <w:lang w:eastAsia="ru-RU"/>
        </w:rPr>
        <w:t xml:space="preserve"> телефонов (домашнего, служебного, мобильного); </w:t>
      </w:r>
    </w:p>
    <w:p w:rsidR="00B1542E" w:rsidRPr="004A3EA0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A3EA0">
        <w:rPr>
          <w:rFonts w:eastAsia="Times New Roman" w:cs="Times New Roman"/>
          <w:sz w:val="24"/>
          <w:szCs w:val="24"/>
          <w:lang w:eastAsia="ru-RU"/>
        </w:rPr>
        <w:t xml:space="preserve">почтовый адрес и адрес электронной почты; </w:t>
      </w:r>
    </w:p>
    <w:p w:rsidR="00181B56" w:rsidRPr="004A3EA0" w:rsidRDefault="00B14B60" w:rsidP="00C74F5A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A3EA0">
        <w:rPr>
          <w:rFonts w:eastAsia="Times New Roman" w:cs="Times New Roman"/>
          <w:sz w:val="24"/>
          <w:szCs w:val="24"/>
          <w:lang w:eastAsia="ru-RU"/>
        </w:rPr>
        <w:t>при условии выбора банковской карты в качестве эле</w:t>
      </w:r>
      <w:r w:rsidR="00C74F5A" w:rsidRPr="004A3EA0">
        <w:rPr>
          <w:rFonts w:eastAsia="Times New Roman" w:cs="Times New Roman"/>
          <w:sz w:val="24"/>
          <w:szCs w:val="24"/>
          <w:lang w:eastAsia="ru-RU"/>
        </w:rPr>
        <w:t xml:space="preserve">ктронного проездного документа - </w:t>
      </w:r>
      <w:r w:rsidR="00E812F2" w:rsidRPr="004A3EA0">
        <w:rPr>
          <w:rFonts w:eastAsia="Times New Roman" w:cs="Times New Roman"/>
          <w:sz w:val="24"/>
          <w:szCs w:val="24"/>
          <w:lang w:eastAsia="ru-RU"/>
        </w:rPr>
        <w:t xml:space="preserve">16-значный </w:t>
      </w:r>
      <w:r w:rsidR="00181B56" w:rsidRPr="004A3EA0">
        <w:rPr>
          <w:rFonts w:eastAsia="Times New Roman" w:cs="Times New Roman"/>
          <w:sz w:val="24"/>
          <w:szCs w:val="24"/>
          <w:lang w:eastAsia="ru-RU"/>
        </w:rPr>
        <w:t>номер банковской карты</w:t>
      </w:r>
      <w:r w:rsidR="00383378" w:rsidRPr="004A3EA0">
        <w:rPr>
          <w:rFonts w:eastAsia="Times New Roman" w:cs="Times New Roman"/>
          <w:sz w:val="24"/>
          <w:szCs w:val="24"/>
          <w:lang w:eastAsia="ru-RU"/>
        </w:rPr>
        <w:t xml:space="preserve"> (</w:t>
      </w:r>
      <w:r w:rsidR="00383378" w:rsidRPr="004A3EA0">
        <w:rPr>
          <w:rFonts w:eastAsia="Times New Roman" w:cs="Times New Roman"/>
          <w:sz w:val="24"/>
          <w:szCs w:val="24"/>
          <w:lang w:val="en-US" w:eastAsia="ru-RU"/>
        </w:rPr>
        <w:t>PAN</w:t>
      </w:r>
      <w:r w:rsidR="00383378" w:rsidRPr="004A3EA0">
        <w:rPr>
          <w:rFonts w:eastAsia="Times New Roman" w:cs="Times New Roman"/>
          <w:sz w:val="24"/>
          <w:szCs w:val="24"/>
          <w:lang w:eastAsia="ru-RU"/>
        </w:rPr>
        <w:t>)</w:t>
      </w:r>
      <w:r w:rsidR="00181B56" w:rsidRPr="004A3EA0">
        <w:rPr>
          <w:rFonts w:eastAsia="Times New Roman" w:cs="Times New Roman"/>
          <w:sz w:val="24"/>
          <w:szCs w:val="24"/>
          <w:lang w:eastAsia="ru-RU"/>
        </w:rPr>
        <w:t xml:space="preserve">, </w:t>
      </w:r>
      <w:r w:rsidR="00B04C9A" w:rsidRPr="004A3EA0">
        <w:rPr>
          <w:rFonts w:eastAsia="Times New Roman" w:cs="Times New Roman"/>
          <w:sz w:val="24"/>
          <w:szCs w:val="24"/>
          <w:lang w:eastAsia="ru-RU"/>
        </w:rPr>
        <w:t>зарегистрированной в банке</w:t>
      </w:r>
      <w:r w:rsidR="00181B56" w:rsidRPr="004A3EA0">
        <w:rPr>
          <w:rFonts w:eastAsia="Times New Roman" w:cs="Times New Roman"/>
          <w:sz w:val="24"/>
          <w:szCs w:val="24"/>
          <w:lang w:eastAsia="ru-RU"/>
        </w:rPr>
        <w:t xml:space="preserve"> на </w:t>
      </w:r>
      <w:r w:rsidR="004E1663" w:rsidRPr="004A3EA0">
        <w:rPr>
          <w:rFonts w:eastAsia="Times New Roman" w:cs="Times New Roman"/>
          <w:sz w:val="24"/>
          <w:szCs w:val="24"/>
          <w:lang w:eastAsia="ru-RU"/>
        </w:rPr>
        <w:t xml:space="preserve">мое </w:t>
      </w:r>
      <w:r w:rsidR="00181B56" w:rsidRPr="004A3EA0">
        <w:rPr>
          <w:rFonts w:eastAsia="Times New Roman" w:cs="Times New Roman"/>
          <w:sz w:val="24"/>
          <w:szCs w:val="24"/>
          <w:lang w:eastAsia="ru-RU"/>
        </w:rPr>
        <w:t xml:space="preserve">имя, в </w:t>
      </w:r>
      <w:r w:rsidR="00383378" w:rsidRPr="004A3EA0">
        <w:rPr>
          <w:rFonts w:eastAsia="Times New Roman" w:cs="Times New Roman"/>
          <w:sz w:val="24"/>
          <w:szCs w:val="24"/>
          <w:lang w:eastAsia="ru-RU"/>
        </w:rPr>
        <w:t>зашифрованном виде, с применением технологии токенизации;</w:t>
      </w:r>
    </w:p>
    <w:p w:rsidR="00B1542E" w:rsidRPr="004A3EA0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A3EA0">
        <w:rPr>
          <w:rFonts w:eastAsia="Times New Roman" w:cs="Times New Roman"/>
          <w:sz w:val="24"/>
          <w:szCs w:val="24"/>
          <w:lang w:eastAsia="ru-RU"/>
        </w:rPr>
        <w:t xml:space="preserve">сведения, содержащиеся в свидетельствах о государственной регистрации актов                 гражданского состояния; </w:t>
      </w:r>
    </w:p>
    <w:p w:rsidR="00B1542E" w:rsidRPr="004A3EA0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A3EA0">
        <w:rPr>
          <w:rFonts w:eastAsia="Times New Roman" w:cs="Times New Roman"/>
          <w:sz w:val="24"/>
          <w:szCs w:val="24"/>
          <w:lang w:eastAsia="ru-RU"/>
        </w:rPr>
        <w:t xml:space="preserve">сведения о факте осуществления трудовой деятельности; </w:t>
      </w:r>
    </w:p>
    <w:p w:rsidR="00B1542E" w:rsidRPr="004A3EA0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A3EA0">
        <w:rPr>
          <w:rFonts w:eastAsia="Times New Roman" w:cs="Times New Roman"/>
          <w:sz w:val="24"/>
          <w:szCs w:val="24"/>
          <w:lang w:eastAsia="ru-RU"/>
        </w:rPr>
        <w:t xml:space="preserve">сведения о назначении пенсии по старости; </w:t>
      </w:r>
    </w:p>
    <w:p w:rsidR="00B1542E" w:rsidRPr="004A3EA0" w:rsidRDefault="00B1542E" w:rsidP="00B1542E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A3EA0">
        <w:rPr>
          <w:rFonts w:eastAsia="Times New Roman" w:cs="Times New Roman"/>
          <w:sz w:val="24"/>
          <w:szCs w:val="24"/>
          <w:lang w:eastAsia="ru-RU"/>
        </w:rPr>
        <w:t xml:space="preserve">сведения, содержащиеся в страховом свидетельстве обязательного пенсионного                 страхования; </w:t>
      </w:r>
    </w:p>
    <w:p w:rsidR="00B1542E" w:rsidRPr="004A3EA0" w:rsidRDefault="00B1542E" w:rsidP="00B14B60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bCs/>
          <w:sz w:val="24"/>
          <w:szCs w:val="24"/>
          <w:lang w:eastAsia="ru-RU"/>
        </w:rPr>
      </w:pPr>
      <w:r w:rsidRPr="004A3EA0">
        <w:rPr>
          <w:rFonts w:eastAsia="Times New Roman" w:cs="Times New Roman"/>
          <w:sz w:val="24"/>
          <w:szCs w:val="24"/>
          <w:lang w:eastAsia="ru-RU"/>
        </w:rPr>
        <w:t>любые другие персональные данные которые я пожелал сообщить о себе, необходимые для предоставления муниципальной услуги «</w:t>
      </w:r>
      <w:r w:rsidR="00B14B60" w:rsidRPr="004A3EA0">
        <w:rPr>
          <w:rFonts w:eastAsia="Times New Roman" w:cs="Times New Roman"/>
          <w:bCs/>
          <w:sz w:val="24"/>
          <w:szCs w:val="24"/>
          <w:lang w:eastAsia="ru-RU"/>
        </w:rPr>
        <w:t>Предоставление мер дополнительной социальной поддержки гражданам старшего поколения в виде бесплатного проезда в городском пассажирском транспорте общего пользования до садово-огороднических товариществ</w:t>
      </w:r>
      <w:r w:rsidRPr="004A3EA0">
        <w:rPr>
          <w:rFonts w:eastAsia="Times New Roman" w:cs="Times New Roman"/>
          <w:sz w:val="24"/>
          <w:szCs w:val="24"/>
          <w:lang w:eastAsia="ru-RU"/>
        </w:rPr>
        <w:t xml:space="preserve">», </w:t>
      </w:r>
      <w:r w:rsidRPr="004A3EA0">
        <w:rPr>
          <w:rFonts w:eastAsia="Calibri" w:cs="Times New Roman"/>
          <w:spacing w:val="-6"/>
          <w:sz w:val="24"/>
          <w:szCs w:val="24"/>
        </w:rPr>
        <w:t xml:space="preserve">в целях </w:t>
      </w:r>
      <w:r w:rsidR="00B14B60" w:rsidRPr="004A3EA0">
        <w:rPr>
          <w:rFonts w:eastAsia="Calibri" w:cs="Times New Roman"/>
          <w:spacing w:val="-6"/>
          <w:sz w:val="24"/>
          <w:szCs w:val="24"/>
        </w:rPr>
        <w:t>предоставления</w:t>
      </w:r>
      <w:r w:rsidRPr="004A3EA0">
        <w:rPr>
          <w:rFonts w:eastAsia="Calibri" w:cs="Times New Roman"/>
          <w:spacing w:val="-6"/>
          <w:sz w:val="24"/>
          <w:szCs w:val="24"/>
        </w:rPr>
        <w:t xml:space="preserve"> </w:t>
      </w:r>
      <w:r w:rsidR="00B14B60" w:rsidRPr="004A3EA0">
        <w:rPr>
          <w:rFonts w:eastAsia="Calibri" w:cs="Times New Roman"/>
          <w:spacing w:val="-6"/>
          <w:sz w:val="24"/>
          <w:szCs w:val="24"/>
        </w:rPr>
        <w:t xml:space="preserve">электронного проездного билета в виде </w:t>
      </w:r>
      <w:r w:rsidRPr="004A3EA0">
        <w:rPr>
          <w:rFonts w:eastAsia="Calibri" w:cs="Times New Roman"/>
          <w:spacing w:val="-6"/>
          <w:sz w:val="24"/>
          <w:szCs w:val="24"/>
        </w:rPr>
        <w:t>социальной</w:t>
      </w:r>
      <w:r w:rsidR="00B14B60" w:rsidRPr="004A3EA0">
        <w:rPr>
          <w:rFonts w:eastAsia="Calibri" w:cs="Times New Roman"/>
          <w:spacing w:val="-6"/>
          <w:sz w:val="24"/>
          <w:szCs w:val="24"/>
        </w:rPr>
        <w:t xml:space="preserve"> </w:t>
      </w:r>
      <w:r w:rsidRPr="004A3EA0">
        <w:rPr>
          <w:rFonts w:eastAsia="Calibri" w:cs="Times New Roman"/>
          <w:spacing w:val="-6"/>
          <w:sz w:val="24"/>
          <w:szCs w:val="24"/>
        </w:rPr>
        <w:t>транспортной карты</w:t>
      </w:r>
      <w:r w:rsidR="00B14B60" w:rsidRPr="004A3EA0">
        <w:rPr>
          <w:rFonts w:eastAsia="Calibri" w:cs="Times New Roman"/>
          <w:spacing w:val="-6"/>
          <w:sz w:val="24"/>
          <w:szCs w:val="24"/>
        </w:rPr>
        <w:t xml:space="preserve"> или банковской карты</w:t>
      </w:r>
      <w:r w:rsidRPr="004A3EA0">
        <w:rPr>
          <w:rFonts w:eastAsia="Calibri" w:cs="Times New Roman"/>
          <w:spacing w:val="-6"/>
          <w:sz w:val="24"/>
          <w:szCs w:val="24"/>
        </w:rPr>
        <w:t xml:space="preserve">, а также </w:t>
      </w:r>
      <w:r w:rsidRPr="004A3EA0">
        <w:rPr>
          <w:rFonts w:eastAsia="Times New Roman" w:cs="Times New Roman"/>
          <w:bCs/>
          <w:sz w:val="24"/>
          <w:szCs w:val="24"/>
          <w:lang w:eastAsia="ru-RU"/>
        </w:rPr>
        <w:t>направления межведомственных запросов.</w:t>
      </w:r>
    </w:p>
    <w:p w:rsidR="00B1542E" w:rsidRPr="004A3EA0" w:rsidRDefault="00B1542E" w:rsidP="00EB52B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A3EA0">
        <w:rPr>
          <w:rFonts w:eastAsia="Times New Roman" w:cs="Times New Roman"/>
          <w:sz w:val="24"/>
          <w:szCs w:val="24"/>
          <w:lang w:eastAsia="ru-RU"/>
        </w:rPr>
        <w:t xml:space="preserve">Предоставляю оператору </w:t>
      </w:r>
      <w:r w:rsidR="00EB52B6" w:rsidRPr="004A3EA0">
        <w:rPr>
          <w:rFonts w:eastAsia="Times New Roman" w:cs="Times New Roman"/>
          <w:sz w:val="24"/>
          <w:szCs w:val="24"/>
          <w:lang w:eastAsia="ru-RU"/>
        </w:rPr>
        <w:t xml:space="preserve">право </w:t>
      </w:r>
      <w:r w:rsidRPr="004A3EA0">
        <w:rPr>
          <w:rFonts w:eastAsia="Times New Roman" w:cs="Times New Roman"/>
          <w:sz w:val="24"/>
          <w:szCs w:val="24"/>
          <w:lang w:eastAsia="ru-RU"/>
        </w:rPr>
        <w:t>осуществлять все действия (операции) с моими                        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    обрабатывать мои персональные данные посредством внесения их в электронную базу           данных, включения в списки (реестры) и отчетные формы, предусмотренные документами, регламентирующими предоставление отчетных данных (документов), а также запрашивать и получать иную необходимую информацию и документы от третьих лиц для предоставления муниципальной услуги «</w:t>
      </w:r>
      <w:r w:rsidR="00EB52B6" w:rsidRPr="004A3EA0">
        <w:rPr>
          <w:rFonts w:eastAsia="Times New Roman" w:cs="Times New Roman"/>
          <w:bCs/>
          <w:sz w:val="24"/>
          <w:szCs w:val="24"/>
          <w:lang w:eastAsia="ru-RU"/>
        </w:rPr>
        <w:t>Предоставление мер дополнительной социальной поддержки гражданам старшего поколения в виде бесплатного проезда в городском пассажирском транспорте общего пользования до садово-огороднических товариществ</w:t>
      </w:r>
      <w:r w:rsidRPr="004A3EA0">
        <w:rPr>
          <w:rFonts w:eastAsia="Times New Roman" w:cs="Times New Roman"/>
          <w:sz w:val="24"/>
          <w:szCs w:val="24"/>
          <w:lang w:eastAsia="ru-RU"/>
        </w:rPr>
        <w:t>»</w:t>
      </w:r>
      <w:r w:rsidRPr="004A3EA0">
        <w:rPr>
          <w:rFonts w:eastAsia="Calibri" w:cs="Times New Roman"/>
          <w:spacing w:val="-6"/>
          <w:sz w:val="24"/>
          <w:szCs w:val="24"/>
        </w:rPr>
        <w:t>.</w:t>
      </w:r>
      <w:r w:rsidRPr="004A3EA0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B1542E" w:rsidRPr="004A3EA0" w:rsidRDefault="00B1542E" w:rsidP="00EB52B6">
      <w:pPr>
        <w:autoSpaceDE w:val="0"/>
        <w:autoSpaceDN w:val="0"/>
        <w:adjustRightInd w:val="0"/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A3EA0">
        <w:rPr>
          <w:rFonts w:eastAsia="Times New Roman" w:cs="Times New Roman"/>
          <w:sz w:val="24"/>
          <w:szCs w:val="24"/>
          <w:lang w:eastAsia="ru-RU"/>
        </w:rPr>
        <w:t>Оператор имеет право во исполнение своих обязательств по предоставлению               гражданам муниципальной услуги «</w:t>
      </w:r>
      <w:r w:rsidR="00EB52B6" w:rsidRPr="004A3EA0">
        <w:rPr>
          <w:rFonts w:eastAsia="Times New Roman" w:cs="Times New Roman"/>
          <w:bCs/>
          <w:sz w:val="24"/>
          <w:szCs w:val="24"/>
          <w:lang w:eastAsia="ru-RU"/>
        </w:rPr>
        <w:t>Предоставление мер дополнительной социальной поддержки гражданам старшего поколения в виде бесплатного проезда в городском пассажирском транспорте общего пользования до садово-огороднических товариществ</w:t>
      </w:r>
      <w:r w:rsidRPr="004A3EA0">
        <w:rPr>
          <w:rFonts w:eastAsia="Times New Roman" w:cs="Times New Roman"/>
          <w:sz w:val="24"/>
          <w:szCs w:val="24"/>
          <w:lang w:eastAsia="ru-RU"/>
        </w:rPr>
        <w:t>» на обмен (прием и переда</w:t>
      </w:r>
      <w:r w:rsidR="00EB52B6" w:rsidRPr="004A3EA0">
        <w:rPr>
          <w:rFonts w:eastAsia="Times New Roman" w:cs="Times New Roman"/>
          <w:sz w:val="24"/>
          <w:szCs w:val="24"/>
          <w:lang w:eastAsia="ru-RU"/>
        </w:rPr>
        <w:t xml:space="preserve">чу) моими </w:t>
      </w:r>
      <w:r w:rsidRPr="004A3EA0">
        <w:rPr>
          <w:rFonts w:eastAsia="Times New Roman" w:cs="Times New Roman"/>
          <w:sz w:val="24"/>
          <w:szCs w:val="24"/>
          <w:lang w:eastAsia="ru-RU"/>
        </w:rPr>
        <w:t>персональными данными с органами государственной власти и местного самоуправления с использованием машинных носителей или по каналам связи, с соблюден</w:t>
      </w:r>
      <w:r w:rsidR="00EB52B6" w:rsidRPr="004A3EA0">
        <w:rPr>
          <w:rFonts w:eastAsia="Times New Roman" w:cs="Times New Roman"/>
          <w:sz w:val="24"/>
          <w:szCs w:val="24"/>
          <w:lang w:eastAsia="ru-RU"/>
        </w:rPr>
        <w:t xml:space="preserve">ием мер, </w:t>
      </w:r>
      <w:r w:rsidRPr="004A3EA0">
        <w:rPr>
          <w:rFonts w:eastAsia="Times New Roman" w:cs="Times New Roman"/>
          <w:sz w:val="24"/>
          <w:szCs w:val="24"/>
          <w:lang w:eastAsia="ru-RU"/>
        </w:rPr>
        <w:t>обеспечивающих их защиту от несанкционированного доступа.</w:t>
      </w:r>
    </w:p>
    <w:p w:rsidR="00B1542E" w:rsidRPr="004A3EA0" w:rsidRDefault="00B1542E" w:rsidP="00B1542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A3EA0">
        <w:rPr>
          <w:rFonts w:eastAsia="Times New Roman" w:cs="Times New Roman"/>
          <w:sz w:val="24"/>
          <w:szCs w:val="24"/>
          <w:lang w:eastAsia="ru-RU"/>
        </w:rPr>
        <w:t>Данное согласие вступает в силу с момента его подписания и действует в течение всего срока оказания муниципальной услуги.</w:t>
      </w:r>
    </w:p>
    <w:p w:rsidR="00B1542E" w:rsidRPr="004A3EA0" w:rsidRDefault="00B1542E" w:rsidP="00B1542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A3EA0">
        <w:rPr>
          <w:rFonts w:eastAsia="Times New Roman" w:cs="Times New Roman"/>
          <w:sz w:val="24"/>
          <w:szCs w:val="24"/>
          <w:lang w:eastAsia="ru-RU"/>
        </w:rPr>
        <w:t xml:space="preserve">Данное согласие может быть отозвано в любой момент. Отзыв согласия осуществляется путем направления письменного обращения об отзыве согласия оператору лично либо                 посредством почтового отправления и действует со дня получения оператором такого                обращения. </w:t>
      </w:r>
    </w:p>
    <w:p w:rsidR="00B1542E" w:rsidRPr="004A3EA0" w:rsidRDefault="00B1542E" w:rsidP="00B1542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A3EA0">
        <w:rPr>
          <w:rFonts w:eastAsia="Times New Roman" w:cs="Times New Roman"/>
          <w:sz w:val="24"/>
          <w:szCs w:val="24"/>
          <w:lang w:eastAsia="ru-RU"/>
        </w:rPr>
        <w:t>В случае отзыва согласия на обработку персональных данных оператор вправе              продолжить обработку персональных данных, необходимых для исполнения полномочий         органа местного самоуправления и функций организаций, участвующих в предоставлении           муниципальных услуг, предусмотренных Федеральным законом от 27.07.2010 № 210-ФЗ «Об организации предоставления государственных и муниципальных услуг».</w:t>
      </w:r>
    </w:p>
    <w:p w:rsidR="00B1542E" w:rsidRPr="004A3EA0" w:rsidRDefault="00B1542E" w:rsidP="00B1542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  <w:r w:rsidRPr="004A3EA0">
        <w:rPr>
          <w:rFonts w:eastAsia="Times New Roman" w:cs="Times New Roman"/>
          <w:sz w:val="24"/>
          <w:szCs w:val="24"/>
          <w:lang w:eastAsia="ru-RU"/>
        </w:rPr>
        <w:t>Я подтверждаю, что, давая такое согласие, я действую по собственной воле и в своих интересах.</w:t>
      </w:r>
    </w:p>
    <w:p w:rsidR="00B1542E" w:rsidRPr="004A3EA0" w:rsidRDefault="00B1542E" w:rsidP="00B1542E">
      <w:pPr>
        <w:ind w:firstLine="709"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B1542E" w:rsidRPr="004A3EA0" w:rsidRDefault="00060C36" w:rsidP="00B1542E">
      <w:pPr>
        <w:jc w:val="both"/>
        <w:rPr>
          <w:rFonts w:eastAsia="Times New Roman" w:cs="Times New Roman"/>
          <w:sz w:val="24"/>
          <w:szCs w:val="24"/>
          <w:lang w:eastAsia="ru-RU"/>
        </w:rPr>
      </w:pPr>
      <w:r w:rsidRPr="004A3EA0">
        <w:rPr>
          <w:rFonts w:eastAsia="Times New Roman" w:cs="Times New Roman"/>
          <w:sz w:val="24"/>
          <w:szCs w:val="24"/>
          <w:lang w:eastAsia="ru-RU"/>
        </w:rPr>
        <w:lastRenderedPageBreak/>
        <w:t>«___» ___________20_</w:t>
      </w:r>
      <w:r w:rsidR="00B1542E" w:rsidRPr="004A3EA0">
        <w:rPr>
          <w:rFonts w:eastAsia="Times New Roman" w:cs="Times New Roman"/>
          <w:sz w:val="24"/>
          <w:szCs w:val="24"/>
          <w:lang w:eastAsia="ru-RU"/>
        </w:rPr>
        <w:t>_ г. /_____________________/ ________________________________</w:t>
      </w:r>
    </w:p>
    <w:p w:rsidR="00B1542E" w:rsidRPr="004A3EA0" w:rsidRDefault="00B1542E" w:rsidP="00EB52B6">
      <w:pPr>
        <w:ind w:left="2832" w:firstLine="708"/>
        <w:jc w:val="both"/>
        <w:rPr>
          <w:rFonts w:eastAsia="Times New Roman" w:cs="Times New Roman"/>
          <w:bCs/>
          <w:iCs/>
          <w:sz w:val="20"/>
          <w:szCs w:val="20"/>
          <w:lang w:eastAsia="ru-RU"/>
        </w:rPr>
      </w:pPr>
      <w:r w:rsidRPr="004A3EA0">
        <w:rPr>
          <w:rFonts w:eastAsia="Times New Roman" w:cs="Times New Roman"/>
          <w:bCs/>
          <w:iCs/>
          <w:sz w:val="20"/>
          <w:szCs w:val="20"/>
          <w:lang w:eastAsia="ru-RU"/>
        </w:rPr>
        <w:t xml:space="preserve">(подпись) </w:t>
      </w:r>
      <w:r w:rsidRPr="004A3EA0">
        <w:rPr>
          <w:rFonts w:eastAsia="Times New Roman" w:cs="Times New Roman"/>
          <w:bCs/>
          <w:iCs/>
          <w:sz w:val="20"/>
          <w:szCs w:val="20"/>
          <w:lang w:eastAsia="ru-RU"/>
        </w:rPr>
        <w:tab/>
      </w:r>
      <w:r w:rsidRPr="004A3EA0">
        <w:rPr>
          <w:rFonts w:eastAsia="Times New Roman" w:cs="Times New Roman"/>
          <w:bCs/>
          <w:iCs/>
          <w:sz w:val="20"/>
          <w:szCs w:val="20"/>
          <w:lang w:eastAsia="ru-RU"/>
        </w:rPr>
        <w:tab/>
      </w:r>
      <w:r w:rsidRPr="004A3EA0">
        <w:rPr>
          <w:rFonts w:eastAsia="Times New Roman" w:cs="Times New Roman"/>
          <w:bCs/>
          <w:iCs/>
          <w:sz w:val="20"/>
          <w:szCs w:val="20"/>
          <w:lang w:eastAsia="ru-RU"/>
        </w:rPr>
        <w:tab/>
        <w:t>(расшифровка подписи)</w:t>
      </w:r>
      <w:bookmarkEnd w:id="86"/>
    </w:p>
    <w:p w:rsidR="00731548" w:rsidRPr="004A3EA0" w:rsidRDefault="00731548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31548" w:rsidRPr="004A3EA0" w:rsidRDefault="00731548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31548" w:rsidRPr="004A3EA0" w:rsidRDefault="00731548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31548" w:rsidRPr="004A3EA0" w:rsidRDefault="00731548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31548" w:rsidRPr="004A3EA0" w:rsidRDefault="00731548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31548" w:rsidRPr="004A3EA0" w:rsidRDefault="00731548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31548" w:rsidRPr="004A3EA0" w:rsidRDefault="00731548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31548" w:rsidRPr="004A3EA0" w:rsidRDefault="00731548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31548" w:rsidRPr="004A3EA0" w:rsidRDefault="00731548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31548" w:rsidRPr="004A3EA0" w:rsidRDefault="00731548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31548" w:rsidRPr="004A3EA0" w:rsidRDefault="00731548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31548" w:rsidRPr="004A3EA0" w:rsidRDefault="00731548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31548" w:rsidRPr="004A3EA0" w:rsidRDefault="00731548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31548" w:rsidRPr="004A3EA0" w:rsidRDefault="00731548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31548" w:rsidRPr="004A3EA0" w:rsidRDefault="00731548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31548" w:rsidRPr="004A3EA0" w:rsidRDefault="00731548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31548" w:rsidRPr="004A3EA0" w:rsidRDefault="00731548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31548" w:rsidRPr="004A3EA0" w:rsidRDefault="00731548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31548" w:rsidRPr="004A3EA0" w:rsidRDefault="00731548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31548" w:rsidRPr="004A3EA0" w:rsidRDefault="00731548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31548" w:rsidRPr="004A3EA0" w:rsidRDefault="00731548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31548" w:rsidRPr="004A3EA0" w:rsidRDefault="00731548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31548" w:rsidRPr="004A3EA0" w:rsidRDefault="00731548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F1FBB" w:rsidRPr="004A3EA0" w:rsidRDefault="00BF1FBB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F1FBB" w:rsidRPr="004A3EA0" w:rsidRDefault="00BF1FBB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F1FBB" w:rsidRPr="004A3EA0" w:rsidRDefault="00BF1FBB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F1FBB" w:rsidRPr="004A3EA0" w:rsidRDefault="00BF1FBB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F1FBB" w:rsidRPr="004A3EA0" w:rsidRDefault="00BF1FBB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F1FBB" w:rsidRPr="004A3EA0" w:rsidRDefault="00BF1FBB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F1FBB" w:rsidRPr="004A3EA0" w:rsidRDefault="00BF1FBB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BF1FBB" w:rsidRPr="004A3EA0" w:rsidRDefault="00BF1FBB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31548" w:rsidRPr="004A3EA0" w:rsidRDefault="00731548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31548" w:rsidRPr="004A3EA0" w:rsidRDefault="00731548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31548" w:rsidRPr="004A3EA0" w:rsidRDefault="00731548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31548" w:rsidRPr="004A3EA0" w:rsidRDefault="00731548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31548" w:rsidRPr="004A3EA0" w:rsidRDefault="00731548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31548" w:rsidRPr="004A3EA0" w:rsidRDefault="00731548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31548" w:rsidRPr="004A3EA0" w:rsidRDefault="00731548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31548" w:rsidRPr="004A3EA0" w:rsidRDefault="00731548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31548" w:rsidRPr="004A3EA0" w:rsidRDefault="00731548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31548" w:rsidRPr="004A3EA0" w:rsidRDefault="00731548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31548" w:rsidRPr="004A3EA0" w:rsidRDefault="00731548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731548" w:rsidRPr="004A3EA0" w:rsidRDefault="00731548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</w:p>
    <w:p w:rsidR="00D607CB" w:rsidRPr="004A3EA0" w:rsidRDefault="00D607CB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lastRenderedPageBreak/>
        <w:t>Приложе</w:t>
      </w:r>
      <w:bookmarkStart w:id="87" w:name="_GoBack"/>
      <w:bookmarkEnd w:id="87"/>
      <w:r w:rsidRPr="004A3EA0">
        <w:rPr>
          <w:rFonts w:eastAsiaTheme="minorEastAsia" w:cs="Times New Roman"/>
          <w:bCs/>
          <w:szCs w:val="28"/>
          <w:lang w:eastAsia="ru-RU"/>
        </w:rPr>
        <w:t xml:space="preserve">ние </w:t>
      </w:r>
      <w:r w:rsidR="008752C0" w:rsidRPr="004A3EA0">
        <w:rPr>
          <w:rFonts w:eastAsiaTheme="minorEastAsia" w:cs="Times New Roman"/>
          <w:bCs/>
          <w:szCs w:val="28"/>
          <w:lang w:eastAsia="ru-RU"/>
        </w:rPr>
        <w:t>10</w:t>
      </w:r>
      <w:r w:rsidRPr="004A3EA0">
        <w:rPr>
          <w:rFonts w:eastAsiaTheme="minorEastAsia" w:cs="Times New Roman"/>
          <w:bCs/>
          <w:szCs w:val="28"/>
          <w:lang w:eastAsia="ru-RU"/>
        </w:rPr>
        <w:t xml:space="preserve"> </w:t>
      </w:r>
    </w:p>
    <w:p w:rsidR="00D607CB" w:rsidRPr="004A3EA0" w:rsidRDefault="00D607CB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к </w:t>
      </w:r>
      <w:r w:rsidRPr="004A3EA0">
        <w:rPr>
          <w:rFonts w:eastAsiaTheme="minorEastAsia" w:cs="Times New Roman"/>
          <w:szCs w:val="28"/>
          <w:lang w:eastAsia="ru-RU"/>
        </w:rPr>
        <w:t xml:space="preserve">административному регламенту </w:t>
      </w:r>
      <w:r w:rsidRPr="004A3EA0">
        <w:rPr>
          <w:rFonts w:eastAsiaTheme="minorEastAsia" w:cs="Times New Roman"/>
          <w:bCs/>
          <w:szCs w:val="28"/>
          <w:lang w:eastAsia="ru-RU"/>
        </w:rPr>
        <w:t xml:space="preserve">предоставления муниципальной услуги «Предоставление мер </w:t>
      </w:r>
    </w:p>
    <w:p w:rsidR="00D607CB" w:rsidRPr="004A3EA0" w:rsidRDefault="00D607CB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дополнительной социальной </w:t>
      </w:r>
    </w:p>
    <w:p w:rsidR="00D607CB" w:rsidRPr="004A3EA0" w:rsidRDefault="00D607CB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поддержки гражданам старшего </w:t>
      </w:r>
    </w:p>
    <w:p w:rsidR="00D607CB" w:rsidRPr="004A3EA0" w:rsidRDefault="00D607CB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поколения в виде бесплатного </w:t>
      </w:r>
    </w:p>
    <w:p w:rsidR="00D607CB" w:rsidRPr="004A3EA0" w:rsidRDefault="00D607CB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проезда в городском пассажирском </w:t>
      </w:r>
    </w:p>
    <w:p w:rsidR="00D607CB" w:rsidRPr="004A3EA0" w:rsidRDefault="00D607CB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 xml:space="preserve">транспорте общего пользования  </w:t>
      </w:r>
    </w:p>
    <w:p w:rsidR="00D607CB" w:rsidRPr="004A3EA0" w:rsidRDefault="00D607CB" w:rsidP="00D607CB">
      <w:pPr>
        <w:widowControl w:val="0"/>
        <w:autoSpaceDE w:val="0"/>
        <w:autoSpaceDN w:val="0"/>
        <w:adjustRightInd w:val="0"/>
        <w:ind w:left="5387" w:right="-143"/>
        <w:rPr>
          <w:rFonts w:eastAsiaTheme="minorEastAsia" w:cs="Times New Roman"/>
          <w:bCs/>
          <w:szCs w:val="28"/>
          <w:lang w:eastAsia="ru-RU"/>
        </w:rPr>
      </w:pPr>
      <w:r w:rsidRPr="004A3EA0">
        <w:rPr>
          <w:rFonts w:eastAsiaTheme="minorEastAsia" w:cs="Times New Roman"/>
          <w:bCs/>
          <w:szCs w:val="28"/>
          <w:lang w:eastAsia="ru-RU"/>
        </w:rPr>
        <w:t>до садово-огороднических               товариществ»</w:t>
      </w:r>
    </w:p>
    <w:p w:rsidR="00D607CB" w:rsidRPr="004A3EA0" w:rsidRDefault="00D607CB" w:rsidP="00D607CB">
      <w:pPr>
        <w:widowControl w:val="0"/>
        <w:tabs>
          <w:tab w:val="left" w:pos="3360"/>
        </w:tabs>
        <w:autoSpaceDE w:val="0"/>
        <w:autoSpaceDN w:val="0"/>
        <w:adjustRightInd w:val="0"/>
        <w:ind w:left="4820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D607CB" w:rsidRPr="004A3EA0" w:rsidRDefault="00D607CB" w:rsidP="00D607CB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D607CB" w:rsidRPr="004A3EA0" w:rsidRDefault="00D607CB" w:rsidP="00D607CB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p w:rsidR="00877EAC" w:rsidRPr="004A3EA0" w:rsidRDefault="00D607CB" w:rsidP="004F659D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center"/>
        <w:rPr>
          <w:rFonts w:eastAsiaTheme="majorEastAsia" w:cs="Times New Roman"/>
          <w:bCs/>
          <w:kern w:val="32"/>
          <w:szCs w:val="28"/>
          <w:lang w:eastAsia="ru-RU"/>
        </w:rPr>
      </w:pPr>
      <w:r w:rsidRPr="004A3EA0">
        <w:rPr>
          <w:rFonts w:eastAsiaTheme="majorEastAsia" w:cs="Times New Roman"/>
          <w:bCs/>
          <w:kern w:val="32"/>
          <w:szCs w:val="28"/>
          <w:lang w:eastAsia="ru-RU"/>
        </w:rPr>
        <w:t>Перечень</w:t>
      </w:r>
    </w:p>
    <w:p w:rsidR="001453DF" w:rsidRPr="004A3EA0" w:rsidRDefault="00D607CB" w:rsidP="004F659D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center"/>
        <w:rPr>
          <w:rFonts w:eastAsiaTheme="majorEastAsia" w:cs="Times New Roman"/>
          <w:bCs/>
          <w:kern w:val="32"/>
          <w:szCs w:val="28"/>
          <w:lang w:eastAsia="ru-RU"/>
        </w:rPr>
      </w:pPr>
      <w:r w:rsidRPr="004A3EA0">
        <w:rPr>
          <w:rFonts w:eastAsiaTheme="majorEastAsia" w:cs="Times New Roman"/>
          <w:bCs/>
          <w:kern w:val="32"/>
          <w:szCs w:val="28"/>
          <w:lang w:eastAsia="ru-RU"/>
        </w:rPr>
        <w:t xml:space="preserve">муниципальных маршрутов регулярных перевозок пассажиров и багажа на которых предоставляется </w:t>
      </w:r>
      <w:r w:rsidR="001453DF" w:rsidRPr="004A3EA0">
        <w:rPr>
          <w:rFonts w:eastAsiaTheme="majorEastAsia" w:cs="Times New Roman"/>
          <w:bCs/>
          <w:kern w:val="32"/>
          <w:szCs w:val="28"/>
          <w:lang w:eastAsia="ru-RU"/>
        </w:rPr>
        <w:t xml:space="preserve">право бесплатного проезда отдельным категориям граждан в рамках предоставления муниципальной </w:t>
      </w:r>
      <w:r w:rsidR="00877EAC" w:rsidRPr="004A3EA0">
        <w:rPr>
          <w:rFonts w:eastAsiaTheme="majorEastAsia" w:cs="Times New Roman"/>
          <w:bCs/>
          <w:kern w:val="32"/>
          <w:szCs w:val="28"/>
          <w:lang w:eastAsia="ru-RU"/>
        </w:rPr>
        <w:t xml:space="preserve">услуги: </w:t>
      </w:r>
      <w:r w:rsidR="001453DF" w:rsidRPr="004A3EA0">
        <w:rPr>
          <w:rFonts w:eastAsiaTheme="majorEastAsia" w:cs="Times New Roman"/>
          <w:bCs/>
          <w:kern w:val="32"/>
          <w:szCs w:val="28"/>
          <w:lang w:eastAsia="ru-RU"/>
        </w:rPr>
        <w:t xml:space="preserve">«Предоставление мер дополнительной социальной </w:t>
      </w:r>
      <w:r w:rsidR="00877EAC" w:rsidRPr="004A3EA0">
        <w:rPr>
          <w:rFonts w:eastAsiaTheme="majorEastAsia" w:cs="Times New Roman"/>
          <w:bCs/>
          <w:kern w:val="32"/>
          <w:szCs w:val="28"/>
          <w:lang w:eastAsia="ru-RU"/>
        </w:rPr>
        <w:t xml:space="preserve">поддержки гражданам </w:t>
      </w:r>
      <w:r w:rsidR="001453DF" w:rsidRPr="004A3EA0">
        <w:rPr>
          <w:rFonts w:eastAsiaTheme="majorEastAsia" w:cs="Times New Roman"/>
          <w:bCs/>
          <w:kern w:val="32"/>
          <w:szCs w:val="28"/>
          <w:lang w:eastAsia="ru-RU"/>
        </w:rPr>
        <w:t xml:space="preserve">старшего поколения в виде бесплатного проезда в городском пассажирском транспорте общего </w:t>
      </w:r>
      <w:r w:rsidR="00877EAC" w:rsidRPr="004A3EA0">
        <w:rPr>
          <w:rFonts w:eastAsiaTheme="majorEastAsia" w:cs="Times New Roman"/>
          <w:bCs/>
          <w:kern w:val="32"/>
          <w:szCs w:val="28"/>
          <w:lang w:eastAsia="ru-RU"/>
        </w:rPr>
        <w:t xml:space="preserve">            </w:t>
      </w:r>
      <w:r w:rsidR="001453DF" w:rsidRPr="004A3EA0">
        <w:rPr>
          <w:rFonts w:eastAsiaTheme="majorEastAsia" w:cs="Times New Roman"/>
          <w:bCs/>
          <w:kern w:val="32"/>
          <w:szCs w:val="28"/>
          <w:lang w:eastAsia="ru-RU"/>
        </w:rPr>
        <w:t>пользования до садово-огороднических товариществ»</w:t>
      </w:r>
    </w:p>
    <w:p w:rsidR="001453DF" w:rsidRPr="004A3EA0" w:rsidRDefault="001453DF" w:rsidP="001453DF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594"/>
        <w:gridCol w:w="7906"/>
      </w:tblGrid>
      <w:tr w:rsidR="008D4DA1" w:rsidRPr="004A3EA0" w:rsidTr="001453DF">
        <w:trPr>
          <w:jc w:val="center"/>
        </w:trPr>
        <w:tc>
          <w:tcPr>
            <w:tcW w:w="594" w:type="dxa"/>
          </w:tcPr>
          <w:p w:rsidR="001453DF" w:rsidRPr="004A3EA0" w:rsidRDefault="001453DF" w:rsidP="001453DF">
            <w:pPr>
              <w:widowControl w:val="0"/>
              <w:tabs>
                <w:tab w:val="left" w:pos="3360"/>
              </w:tabs>
              <w:autoSpaceDE w:val="0"/>
              <w:autoSpaceDN w:val="0"/>
              <w:adjustRightInd w:val="0"/>
              <w:jc w:val="both"/>
              <w:rPr>
                <w:rFonts w:eastAsiaTheme="majorEastAsia"/>
                <w:bCs/>
                <w:kern w:val="32"/>
                <w:szCs w:val="28"/>
              </w:rPr>
            </w:pPr>
            <w:r w:rsidRPr="004A3EA0">
              <w:rPr>
                <w:rFonts w:eastAsiaTheme="majorEastAsia"/>
                <w:bCs/>
                <w:kern w:val="32"/>
                <w:szCs w:val="28"/>
              </w:rPr>
              <w:t>№ п/п</w:t>
            </w:r>
          </w:p>
        </w:tc>
        <w:tc>
          <w:tcPr>
            <w:tcW w:w="7906" w:type="dxa"/>
            <w:vAlign w:val="center"/>
          </w:tcPr>
          <w:p w:rsidR="001453DF" w:rsidRPr="004A3EA0" w:rsidRDefault="001453DF" w:rsidP="001453DF">
            <w:pPr>
              <w:widowControl w:val="0"/>
              <w:tabs>
                <w:tab w:val="left" w:pos="3360"/>
              </w:tabs>
              <w:autoSpaceDE w:val="0"/>
              <w:autoSpaceDN w:val="0"/>
              <w:adjustRightInd w:val="0"/>
              <w:jc w:val="center"/>
              <w:rPr>
                <w:rFonts w:eastAsiaTheme="majorEastAsia"/>
                <w:bCs/>
                <w:kern w:val="32"/>
                <w:szCs w:val="28"/>
              </w:rPr>
            </w:pPr>
            <w:r w:rsidRPr="004A3EA0">
              <w:rPr>
                <w:rFonts w:eastAsiaTheme="majorEastAsia"/>
                <w:bCs/>
                <w:kern w:val="32"/>
                <w:szCs w:val="28"/>
              </w:rPr>
              <w:t>Порядковый номер и наименование муниципального маршрута</w:t>
            </w:r>
          </w:p>
        </w:tc>
      </w:tr>
      <w:tr w:rsidR="008D4DA1" w:rsidRPr="004A3EA0" w:rsidTr="001453DF">
        <w:trPr>
          <w:jc w:val="center"/>
        </w:trPr>
        <w:tc>
          <w:tcPr>
            <w:tcW w:w="594" w:type="dxa"/>
          </w:tcPr>
          <w:p w:rsidR="001453DF" w:rsidRPr="004A3EA0" w:rsidRDefault="001453DF" w:rsidP="001453DF">
            <w:pPr>
              <w:widowControl w:val="0"/>
              <w:tabs>
                <w:tab w:val="left" w:pos="3360"/>
              </w:tabs>
              <w:autoSpaceDE w:val="0"/>
              <w:autoSpaceDN w:val="0"/>
              <w:adjustRightInd w:val="0"/>
              <w:jc w:val="both"/>
              <w:rPr>
                <w:rFonts w:eastAsiaTheme="majorEastAsia"/>
                <w:bCs/>
                <w:kern w:val="32"/>
                <w:szCs w:val="28"/>
              </w:rPr>
            </w:pPr>
            <w:r w:rsidRPr="004A3EA0">
              <w:rPr>
                <w:rFonts w:eastAsiaTheme="majorEastAsia"/>
                <w:bCs/>
                <w:kern w:val="32"/>
                <w:szCs w:val="28"/>
              </w:rPr>
              <w:t>1</w:t>
            </w:r>
          </w:p>
        </w:tc>
        <w:tc>
          <w:tcPr>
            <w:tcW w:w="7906" w:type="dxa"/>
          </w:tcPr>
          <w:p w:rsidR="001453DF" w:rsidRPr="004A3EA0" w:rsidRDefault="001453DF" w:rsidP="001453DF">
            <w:r w:rsidRPr="004A3EA0">
              <w:t xml:space="preserve">№ 107 «Речной вокзал – СОТ </w:t>
            </w:r>
            <w:r w:rsidR="004F659D" w:rsidRPr="004A3EA0">
              <w:t>«</w:t>
            </w:r>
            <w:r w:rsidRPr="004A3EA0">
              <w:t>Магистраль»</w:t>
            </w:r>
          </w:p>
        </w:tc>
      </w:tr>
      <w:tr w:rsidR="008D4DA1" w:rsidRPr="004A3EA0" w:rsidTr="001453DF">
        <w:trPr>
          <w:jc w:val="center"/>
        </w:trPr>
        <w:tc>
          <w:tcPr>
            <w:tcW w:w="594" w:type="dxa"/>
          </w:tcPr>
          <w:p w:rsidR="001453DF" w:rsidRPr="004A3EA0" w:rsidRDefault="001453DF" w:rsidP="001453DF">
            <w:pPr>
              <w:widowControl w:val="0"/>
              <w:tabs>
                <w:tab w:val="left" w:pos="3360"/>
              </w:tabs>
              <w:autoSpaceDE w:val="0"/>
              <w:autoSpaceDN w:val="0"/>
              <w:adjustRightInd w:val="0"/>
              <w:jc w:val="both"/>
              <w:rPr>
                <w:rFonts w:eastAsiaTheme="majorEastAsia"/>
                <w:bCs/>
                <w:kern w:val="32"/>
                <w:szCs w:val="28"/>
              </w:rPr>
            </w:pPr>
            <w:r w:rsidRPr="004A3EA0">
              <w:rPr>
                <w:rFonts w:eastAsiaTheme="majorEastAsia"/>
                <w:bCs/>
                <w:kern w:val="32"/>
                <w:szCs w:val="28"/>
              </w:rPr>
              <w:t>2</w:t>
            </w:r>
          </w:p>
        </w:tc>
        <w:tc>
          <w:tcPr>
            <w:tcW w:w="7906" w:type="dxa"/>
          </w:tcPr>
          <w:p w:rsidR="001453DF" w:rsidRPr="004A3EA0" w:rsidRDefault="001453DF" w:rsidP="001453DF">
            <w:r w:rsidRPr="004A3EA0">
              <w:t xml:space="preserve">№ 110 «магазин </w:t>
            </w:r>
            <w:r w:rsidR="004F659D" w:rsidRPr="004A3EA0">
              <w:t>«</w:t>
            </w:r>
            <w:r w:rsidRPr="004A3EA0">
              <w:t>Москва</w:t>
            </w:r>
            <w:r w:rsidR="004F659D" w:rsidRPr="004A3EA0">
              <w:t>»</w:t>
            </w:r>
            <w:r w:rsidRPr="004A3EA0">
              <w:t xml:space="preserve"> – СОТ </w:t>
            </w:r>
            <w:r w:rsidR="004F659D" w:rsidRPr="004A3EA0">
              <w:t>«</w:t>
            </w:r>
            <w:r w:rsidRPr="004A3EA0">
              <w:t>Прибрежный»</w:t>
            </w:r>
          </w:p>
        </w:tc>
      </w:tr>
      <w:tr w:rsidR="008D4DA1" w:rsidRPr="004A3EA0" w:rsidTr="001453DF">
        <w:trPr>
          <w:jc w:val="center"/>
        </w:trPr>
        <w:tc>
          <w:tcPr>
            <w:tcW w:w="594" w:type="dxa"/>
          </w:tcPr>
          <w:p w:rsidR="001453DF" w:rsidRPr="004A3EA0" w:rsidRDefault="001453DF" w:rsidP="001453DF">
            <w:pPr>
              <w:widowControl w:val="0"/>
              <w:tabs>
                <w:tab w:val="left" w:pos="3360"/>
              </w:tabs>
              <w:autoSpaceDE w:val="0"/>
              <w:autoSpaceDN w:val="0"/>
              <w:adjustRightInd w:val="0"/>
              <w:jc w:val="both"/>
              <w:rPr>
                <w:rFonts w:eastAsiaTheme="majorEastAsia"/>
                <w:bCs/>
                <w:kern w:val="32"/>
                <w:szCs w:val="28"/>
              </w:rPr>
            </w:pPr>
            <w:r w:rsidRPr="004A3EA0">
              <w:rPr>
                <w:rFonts w:eastAsiaTheme="majorEastAsia"/>
                <w:bCs/>
                <w:kern w:val="32"/>
                <w:szCs w:val="28"/>
              </w:rPr>
              <w:t>3</w:t>
            </w:r>
          </w:p>
        </w:tc>
        <w:tc>
          <w:tcPr>
            <w:tcW w:w="7906" w:type="dxa"/>
          </w:tcPr>
          <w:p w:rsidR="001453DF" w:rsidRPr="004A3EA0" w:rsidRDefault="001453DF" w:rsidP="001453DF">
            <w:r w:rsidRPr="004A3EA0">
              <w:t xml:space="preserve">№ 111 «магазин </w:t>
            </w:r>
            <w:r w:rsidR="004F659D" w:rsidRPr="004A3EA0">
              <w:t>«</w:t>
            </w:r>
            <w:r w:rsidR="00D76F23" w:rsidRPr="004A3EA0">
              <w:t xml:space="preserve">Москва» </w:t>
            </w:r>
            <w:r w:rsidRPr="004A3EA0">
              <w:t xml:space="preserve">– СОТ </w:t>
            </w:r>
            <w:r w:rsidR="004F659D" w:rsidRPr="004A3EA0">
              <w:t>«</w:t>
            </w:r>
            <w:r w:rsidRPr="004A3EA0">
              <w:t>Чернореченский»</w:t>
            </w:r>
          </w:p>
        </w:tc>
      </w:tr>
      <w:tr w:rsidR="008D4DA1" w:rsidRPr="004A3EA0" w:rsidTr="001453DF">
        <w:trPr>
          <w:jc w:val="center"/>
        </w:trPr>
        <w:tc>
          <w:tcPr>
            <w:tcW w:w="594" w:type="dxa"/>
          </w:tcPr>
          <w:p w:rsidR="001453DF" w:rsidRPr="004A3EA0" w:rsidRDefault="001453DF" w:rsidP="001453DF">
            <w:pPr>
              <w:widowControl w:val="0"/>
              <w:tabs>
                <w:tab w:val="left" w:pos="3360"/>
              </w:tabs>
              <w:autoSpaceDE w:val="0"/>
              <w:autoSpaceDN w:val="0"/>
              <w:adjustRightInd w:val="0"/>
              <w:jc w:val="both"/>
              <w:rPr>
                <w:rFonts w:eastAsiaTheme="majorEastAsia"/>
                <w:bCs/>
                <w:kern w:val="32"/>
                <w:szCs w:val="28"/>
              </w:rPr>
            </w:pPr>
            <w:r w:rsidRPr="004A3EA0">
              <w:rPr>
                <w:rFonts w:eastAsiaTheme="majorEastAsia"/>
                <w:bCs/>
                <w:kern w:val="32"/>
                <w:szCs w:val="28"/>
              </w:rPr>
              <w:t>4</w:t>
            </w:r>
          </w:p>
        </w:tc>
        <w:tc>
          <w:tcPr>
            <w:tcW w:w="7906" w:type="dxa"/>
          </w:tcPr>
          <w:p w:rsidR="001453DF" w:rsidRPr="004A3EA0" w:rsidRDefault="001453DF" w:rsidP="001453DF">
            <w:r w:rsidRPr="004A3EA0">
              <w:t xml:space="preserve">№ 112 «Университет – ДПК </w:t>
            </w:r>
            <w:r w:rsidR="004F659D" w:rsidRPr="004A3EA0">
              <w:t>«</w:t>
            </w:r>
            <w:r w:rsidRPr="004A3EA0">
              <w:t>Сургутское»</w:t>
            </w:r>
          </w:p>
        </w:tc>
      </w:tr>
      <w:tr w:rsidR="008D4DA1" w:rsidRPr="004A3EA0" w:rsidTr="001453DF">
        <w:trPr>
          <w:jc w:val="center"/>
        </w:trPr>
        <w:tc>
          <w:tcPr>
            <w:tcW w:w="594" w:type="dxa"/>
          </w:tcPr>
          <w:p w:rsidR="001453DF" w:rsidRPr="004A3EA0" w:rsidRDefault="001453DF" w:rsidP="001453DF">
            <w:pPr>
              <w:widowControl w:val="0"/>
              <w:tabs>
                <w:tab w:val="left" w:pos="3360"/>
              </w:tabs>
              <w:autoSpaceDE w:val="0"/>
              <w:autoSpaceDN w:val="0"/>
              <w:adjustRightInd w:val="0"/>
              <w:jc w:val="both"/>
              <w:rPr>
                <w:rFonts w:eastAsiaTheme="majorEastAsia"/>
                <w:bCs/>
                <w:kern w:val="32"/>
                <w:szCs w:val="28"/>
              </w:rPr>
            </w:pPr>
            <w:r w:rsidRPr="004A3EA0">
              <w:rPr>
                <w:rFonts w:eastAsiaTheme="majorEastAsia"/>
                <w:bCs/>
                <w:kern w:val="32"/>
                <w:szCs w:val="28"/>
              </w:rPr>
              <w:t>5</w:t>
            </w:r>
          </w:p>
        </w:tc>
        <w:tc>
          <w:tcPr>
            <w:tcW w:w="7906" w:type="dxa"/>
          </w:tcPr>
          <w:p w:rsidR="001453DF" w:rsidRPr="004A3EA0" w:rsidRDefault="001453DF" w:rsidP="001453DF">
            <w:r w:rsidRPr="004A3EA0">
              <w:t xml:space="preserve">№ 113 «магазин </w:t>
            </w:r>
            <w:r w:rsidR="004F659D" w:rsidRPr="004A3EA0">
              <w:t>«</w:t>
            </w:r>
            <w:r w:rsidR="00D76F23" w:rsidRPr="004A3EA0">
              <w:t xml:space="preserve">Москва» </w:t>
            </w:r>
            <w:r w:rsidRPr="004A3EA0">
              <w:t xml:space="preserve">– СОТ </w:t>
            </w:r>
            <w:r w:rsidR="004F659D" w:rsidRPr="004A3EA0">
              <w:t>«</w:t>
            </w:r>
            <w:r w:rsidRPr="004A3EA0">
              <w:t>Виктория»</w:t>
            </w:r>
          </w:p>
        </w:tc>
      </w:tr>
      <w:tr w:rsidR="008D4DA1" w:rsidRPr="004A3EA0" w:rsidTr="001453DF">
        <w:trPr>
          <w:jc w:val="center"/>
        </w:trPr>
        <w:tc>
          <w:tcPr>
            <w:tcW w:w="594" w:type="dxa"/>
          </w:tcPr>
          <w:p w:rsidR="001453DF" w:rsidRPr="004A3EA0" w:rsidRDefault="001453DF" w:rsidP="001453DF">
            <w:pPr>
              <w:widowControl w:val="0"/>
              <w:tabs>
                <w:tab w:val="left" w:pos="3360"/>
              </w:tabs>
              <w:autoSpaceDE w:val="0"/>
              <w:autoSpaceDN w:val="0"/>
              <w:adjustRightInd w:val="0"/>
              <w:jc w:val="both"/>
              <w:rPr>
                <w:rFonts w:eastAsiaTheme="majorEastAsia"/>
                <w:bCs/>
                <w:kern w:val="32"/>
                <w:szCs w:val="28"/>
              </w:rPr>
            </w:pPr>
            <w:r w:rsidRPr="004A3EA0">
              <w:rPr>
                <w:rFonts w:eastAsiaTheme="majorEastAsia"/>
                <w:bCs/>
                <w:kern w:val="32"/>
                <w:szCs w:val="28"/>
              </w:rPr>
              <w:t>6</w:t>
            </w:r>
          </w:p>
        </w:tc>
        <w:tc>
          <w:tcPr>
            <w:tcW w:w="7906" w:type="dxa"/>
          </w:tcPr>
          <w:p w:rsidR="001453DF" w:rsidRPr="004A3EA0" w:rsidRDefault="001453DF" w:rsidP="001453DF">
            <w:r w:rsidRPr="004A3EA0">
              <w:t xml:space="preserve">№ 114 «магазин </w:t>
            </w:r>
            <w:r w:rsidR="004F659D" w:rsidRPr="004A3EA0">
              <w:t>«</w:t>
            </w:r>
            <w:r w:rsidRPr="004A3EA0">
              <w:t>Москва</w:t>
            </w:r>
            <w:r w:rsidR="004F659D" w:rsidRPr="004A3EA0">
              <w:t>»</w:t>
            </w:r>
            <w:r w:rsidRPr="004A3EA0">
              <w:t xml:space="preserve"> – СОТ </w:t>
            </w:r>
            <w:r w:rsidR="004F659D" w:rsidRPr="004A3EA0">
              <w:t>«</w:t>
            </w:r>
            <w:r w:rsidRPr="004A3EA0">
              <w:t xml:space="preserve">Солнечный» </w:t>
            </w:r>
          </w:p>
        </w:tc>
      </w:tr>
      <w:tr w:rsidR="008D4DA1" w:rsidRPr="004A3EA0" w:rsidTr="001453DF">
        <w:trPr>
          <w:jc w:val="center"/>
        </w:trPr>
        <w:tc>
          <w:tcPr>
            <w:tcW w:w="594" w:type="dxa"/>
          </w:tcPr>
          <w:p w:rsidR="001453DF" w:rsidRPr="004A3EA0" w:rsidRDefault="001453DF" w:rsidP="001453DF">
            <w:pPr>
              <w:widowControl w:val="0"/>
              <w:tabs>
                <w:tab w:val="left" w:pos="3360"/>
              </w:tabs>
              <w:autoSpaceDE w:val="0"/>
              <w:autoSpaceDN w:val="0"/>
              <w:adjustRightInd w:val="0"/>
              <w:jc w:val="both"/>
              <w:rPr>
                <w:rFonts w:eastAsiaTheme="majorEastAsia"/>
                <w:bCs/>
                <w:kern w:val="32"/>
                <w:szCs w:val="28"/>
              </w:rPr>
            </w:pPr>
            <w:r w:rsidRPr="004A3EA0">
              <w:rPr>
                <w:rFonts w:eastAsiaTheme="majorEastAsia"/>
                <w:bCs/>
                <w:kern w:val="32"/>
                <w:szCs w:val="28"/>
              </w:rPr>
              <w:t>7</w:t>
            </w:r>
          </w:p>
        </w:tc>
        <w:tc>
          <w:tcPr>
            <w:tcW w:w="7906" w:type="dxa"/>
          </w:tcPr>
          <w:p w:rsidR="001453DF" w:rsidRPr="004A3EA0" w:rsidRDefault="001453DF" w:rsidP="001453DF">
            <w:r w:rsidRPr="004A3EA0">
              <w:t xml:space="preserve">№ 115 «Речной вокзал – СОТ </w:t>
            </w:r>
            <w:r w:rsidR="004F659D" w:rsidRPr="004A3EA0">
              <w:t>«</w:t>
            </w:r>
            <w:r w:rsidRPr="004A3EA0">
              <w:t>Ветеран»</w:t>
            </w:r>
          </w:p>
        </w:tc>
      </w:tr>
      <w:tr w:rsidR="008D4DA1" w:rsidRPr="004A3EA0" w:rsidTr="001453DF">
        <w:trPr>
          <w:jc w:val="center"/>
        </w:trPr>
        <w:tc>
          <w:tcPr>
            <w:tcW w:w="594" w:type="dxa"/>
          </w:tcPr>
          <w:p w:rsidR="001453DF" w:rsidRPr="004A3EA0" w:rsidRDefault="001453DF" w:rsidP="001453DF">
            <w:pPr>
              <w:widowControl w:val="0"/>
              <w:tabs>
                <w:tab w:val="left" w:pos="3360"/>
              </w:tabs>
              <w:autoSpaceDE w:val="0"/>
              <w:autoSpaceDN w:val="0"/>
              <w:adjustRightInd w:val="0"/>
              <w:jc w:val="both"/>
              <w:rPr>
                <w:rFonts w:eastAsiaTheme="majorEastAsia"/>
                <w:bCs/>
                <w:kern w:val="32"/>
                <w:szCs w:val="28"/>
              </w:rPr>
            </w:pPr>
            <w:r w:rsidRPr="004A3EA0">
              <w:rPr>
                <w:rFonts w:eastAsiaTheme="majorEastAsia"/>
                <w:bCs/>
                <w:kern w:val="32"/>
                <w:szCs w:val="28"/>
              </w:rPr>
              <w:t>8</w:t>
            </w:r>
          </w:p>
        </w:tc>
        <w:tc>
          <w:tcPr>
            <w:tcW w:w="7906" w:type="dxa"/>
          </w:tcPr>
          <w:p w:rsidR="001453DF" w:rsidRPr="004A3EA0" w:rsidRDefault="001453DF" w:rsidP="001453DF">
            <w:r w:rsidRPr="004A3EA0">
              <w:t xml:space="preserve">№ 116 «ДК </w:t>
            </w:r>
            <w:r w:rsidR="004F659D" w:rsidRPr="004A3EA0">
              <w:t>«</w:t>
            </w:r>
            <w:r w:rsidRPr="004A3EA0">
              <w:t>Строитель</w:t>
            </w:r>
            <w:r w:rsidR="004F659D" w:rsidRPr="004A3EA0">
              <w:t>»</w:t>
            </w:r>
            <w:r w:rsidRPr="004A3EA0">
              <w:t xml:space="preserve"> – СОТ </w:t>
            </w:r>
            <w:r w:rsidR="004F659D" w:rsidRPr="004A3EA0">
              <w:t>«</w:t>
            </w:r>
            <w:r w:rsidRPr="004A3EA0">
              <w:t>Север»</w:t>
            </w:r>
          </w:p>
        </w:tc>
      </w:tr>
      <w:tr w:rsidR="008D4DA1" w:rsidRPr="004A3EA0" w:rsidTr="001453DF">
        <w:trPr>
          <w:jc w:val="center"/>
        </w:trPr>
        <w:tc>
          <w:tcPr>
            <w:tcW w:w="594" w:type="dxa"/>
          </w:tcPr>
          <w:p w:rsidR="001453DF" w:rsidRPr="004A3EA0" w:rsidRDefault="001453DF" w:rsidP="001453DF">
            <w:pPr>
              <w:widowControl w:val="0"/>
              <w:tabs>
                <w:tab w:val="left" w:pos="3360"/>
              </w:tabs>
              <w:autoSpaceDE w:val="0"/>
              <w:autoSpaceDN w:val="0"/>
              <w:adjustRightInd w:val="0"/>
              <w:jc w:val="both"/>
              <w:rPr>
                <w:rFonts w:eastAsiaTheme="majorEastAsia"/>
                <w:bCs/>
                <w:kern w:val="32"/>
                <w:szCs w:val="28"/>
              </w:rPr>
            </w:pPr>
            <w:r w:rsidRPr="004A3EA0">
              <w:rPr>
                <w:rFonts w:eastAsiaTheme="majorEastAsia"/>
                <w:bCs/>
                <w:kern w:val="32"/>
                <w:szCs w:val="28"/>
              </w:rPr>
              <w:t>9</w:t>
            </w:r>
          </w:p>
        </w:tc>
        <w:tc>
          <w:tcPr>
            <w:tcW w:w="7906" w:type="dxa"/>
          </w:tcPr>
          <w:p w:rsidR="001453DF" w:rsidRPr="004A3EA0" w:rsidRDefault="001453DF" w:rsidP="001453DF">
            <w:r w:rsidRPr="004A3EA0">
              <w:t xml:space="preserve">№ 117 «проспект Комсомольский – СОТ </w:t>
            </w:r>
            <w:r w:rsidR="004F659D" w:rsidRPr="004A3EA0">
              <w:t>«</w:t>
            </w:r>
            <w:r w:rsidRPr="004A3EA0">
              <w:t>Черемушки»</w:t>
            </w:r>
          </w:p>
        </w:tc>
      </w:tr>
      <w:tr w:rsidR="008D4DA1" w:rsidRPr="004A3EA0" w:rsidTr="001453DF">
        <w:trPr>
          <w:jc w:val="center"/>
        </w:trPr>
        <w:tc>
          <w:tcPr>
            <w:tcW w:w="594" w:type="dxa"/>
          </w:tcPr>
          <w:p w:rsidR="001453DF" w:rsidRPr="004A3EA0" w:rsidRDefault="001453DF" w:rsidP="001453DF">
            <w:pPr>
              <w:widowControl w:val="0"/>
              <w:tabs>
                <w:tab w:val="left" w:pos="3360"/>
              </w:tabs>
              <w:autoSpaceDE w:val="0"/>
              <w:autoSpaceDN w:val="0"/>
              <w:adjustRightInd w:val="0"/>
              <w:jc w:val="both"/>
              <w:rPr>
                <w:rFonts w:eastAsiaTheme="majorEastAsia"/>
                <w:bCs/>
                <w:kern w:val="32"/>
                <w:szCs w:val="28"/>
              </w:rPr>
            </w:pPr>
            <w:r w:rsidRPr="004A3EA0">
              <w:rPr>
                <w:rFonts w:eastAsiaTheme="majorEastAsia"/>
                <w:bCs/>
                <w:kern w:val="32"/>
                <w:szCs w:val="28"/>
              </w:rPr>
              <w:t>10</w:t>
            </w:r>
          </w:p>
        </w:tc>
        <w:tc>
          <w:tcPr>
            <w:tcW w:w="7906" w:type="dxa"/>
          </w:tcPr>
          <w:p w:rsidR="001453DF" w:rsidRPr="004A3EA0" w:rsidRDefault="001453DF" w:rsidP="001453DF">
            <w:r w:rsidRPr="004A3EA0">
              <w:t xml:space="preserve">№ 118 «ЖД вокзал – ПСОК </w:t>
            </w:r>
            <w:r w:rsidR="004F659D" w:rsidRPr="004A3EA0">
              <w:t>«</w:t>
            </w:r>
            <w:r w:rsidRPr="004A3EA0">
              <w:t>Железнодорожник»</w:t>
            </w:r>
          </w:p>
        </w:tc>
      </w:tr>
      <w:tr w:rsidR="001453DF" w:rsidRPr="008D4DA1" w:rsidTr="001453DF">
        <w:trPr>
          <w:jc w:val="center"/>
        </w:trPr>
        <w:tc>
          <w:tcPr>
            <w:tcW w:w="594" w:type="dxa"/>
          </w:tcPr>
          <w:p w:rsidR="001453DF" w:rsidRPr="004A3EA0" w:rsidRDefault="001453DF" w:rsidP="001453DF">
            <w:pPr>
              <w:widowControl w:val="0"/>
              <w:tabs>
                <w:tab w:val="left" w:pos="3360"/>
              </w:tabs>
              <w:autoSpaceDE w:val="0"/>
              <w:autoSpaceDN w:val="0"/>
              <w:adjustRightInd w:val="0"/>
              <w:jc w:val="both"/>
              <w:rPr>
                <w:rFonts w:eastAsiaTheme="majorEastAsia"/>
                <w:bCs/>
                <w:kern w:val="32"/>
                <w:szCs w:val="28"/>
              </w:rPr>
            </w:pPr>
            <w:r w:rsidRPr="004A3EA0">
              <w:rPr>
                <w:rFonts w:eastAsiaTheme="majorEastAsia"/>
                <w:bCs/>
                <w:kern w:val="32"/>
                <w:szCs w:val="28"/>
              </w:rPr>
              <w:t>11</w:t>
            </w:r>
          </w:p>
        </w:tc>
        <w:tc>
          <w:tcPr>
            <w:tcW w:w="7906" w:type="dxa"/>
          </w:tcPr>
          <w:p w:rsidR="001453DF" w:rsidRPr="008D4DA1" w:rsidRDefault="001453DF" w:rsidP="001453DF">
            <w:r w:rsidRPr="004A3EA0">
              <w:t xml:space="preserve">№ 119 «Речной вокзал – СОТ </w:t>
            </w:r>
            <w:r w:rsidR="004F659D" w:rsidRPr="004A3EA0">
              <w:t>«</w:t>
            </w:r>
            <w:r w:rsidRPr="004A3EA0">
              <w:t>Старожил-1»</w:t>
            </w:r>
          </w:p>
        </w:tc>
      </w:tr>
    </w:tbl>
    <w:p w:rsidR="001453DF" w:rsidRPr="008D4DA1" w:rsidRDefault="001453DF" w:rsidP="00634D4E">
      <w:pPr>
        <w:widowControl w:val="0"/>
        <w:tabs>
          <w:tab w:val="left" w:pos="3360"/>
        </w:tabs>
        <w:autoSpaceDE w:val="0"/>
        <w:autoSpaceDN w:val="0"/>
        <w:adjustRightInd w:val="0"/>
        <w:ind w:firstLine="709"/>
        <w:jc w:val="both"/>
        <w:rPr>
          <w:rFonts w:eastAsiaTheme="majorEastAsia" w:cs="Times New Roman"/>
          <w:bCs/>
          <w:kern w:val="32"/>
          <w:szCs w:val="28"/>
          <w:lang w:eastAsia="ru-RU"/>
        </w:rPr>
      </w:pPr>
    </w:p>
    <w:sectPr w:rsidR="001453DF" w:rsidRPr="008D4DA1" w:rsidSect="00A46E66">
      <w:headerReference w:type="default" r:id="rId13"/>
      <w:pgSz w:w="11906" w:h="16838"/>
      <w:pgMar w:top="1134" w:right="567" w:bottom="1134" w:left="1701" w:header="454" w:footer="454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450CD" w:rsidRDefault="008450CD" w:rsidP="00EE4D5B">
      <w:r>
        <w:separator/>
      </w:r>
    </w:p>
  </w:endnote>
  <w:endnote w:type="continuationSeparator" w:id="0">
    <w:p w:rsidR="008450CD" w:rsidRDefault="008450CD" w:rsidP="00EE4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450CD" w:rsidRDefault="008450CD" w:rsidP="00EE4D5B">
      <w:r>
        <w:separator/>
      </w:r>
    </w:p>
  </w:footnote>
  <w:footnote w:type="continuationSeparator" w:id="0">
    <w:p w:rsidR="008450CD" w:rsidRDefault="008450CD" w:rsidP="00EE4D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87489568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F63EDC" w:rsidRPr="001E6248" w:rsidRDefault="00F63EDC" w:rsidP="002E567E">
        <w:pPr>
          <w:pStyle w:val="a3"/>
          <w:jc w:val="center"/>
          <w:rPr>
            <w:sz w:val="20"/>
          </w:rPr>
        </w:pPr>
        <w:r w:rsidRPr="004A12EB">
          <w:rPr>
            <w:sz w:val="20"/>
          </w:rPr>
          <w:fldChar w:fldCharType="begin"/>
        </w:r>
        <w:r w:rsidRPr="004A12EB">
          <w:rPr>
            <w:sz w:val="20"/>
          </w:rPr>
          <w:instrText xml:space="preserve"> </w:instrText>
        </w:r>
        <w:r w:rsidRPr="004A12EB">
          <w:rPr>
            <w:sz w:val="20"/>
            <w:lang w:val="en-US"/>
          </w:rPr>
          <w:instrText xml:space="preserve">IF </w:instrText>
        </w:r>
        <w:r w:rsidRPr="004A12EB">
          <w:rPr>
            <w:rStyle w:val="a8"/>
            <w:sz w:val="20"/>
          </w:rPr>
          <w:fldChar w:fldCharType="begin"/>
        </w:r>
        <w:r w:rsidRPr="004A12EB">
          <w:rPr>
            <w:rStyle w:val="a8"/>
            <w:sz w:val="20"/>
          </w:rPr>
          <w:instrText xml:space="preserve"> NUMPAGES </w:instrText>
        </w:r>
        <w:r w:rsidRPr="004A12EB">
          <w:rPr>
            <w:rStyle w:val="a8"/>
            <w:sz w:val="20"/>
          </w:rPr>
          <w:fldChar w:fldCharType="separate"/>
        </w:r>
        <w:r w:rsidR="00527C5F">
          <w:rPr>
            <w:rStyle w:val="a8"/>
            <w:noProof/>
            <w:sz w:val="20"/>
          </w:rPr>
          <w:instrText>39</w:instrText>
        </w:r>
        <w:r w:rsidRPr="004A12EB">
          <w:rPr>
            <w:rStyle w:val="a8"/>
            <w:sz w:val="20"/>
          </w:rPr>
          <w:fldChar w:fldCharType="end"/>
        </w:r>
        <w:r w:rsidRPr="004A12EB">
          <w:rPr>
            <w:sz w:val="20"/>
            <w:lang w:val="en-US"/>
          </w:rPr>
          <w:instrText xml:space="preserve"> &lt;= 2 "" </w:instrText>
        </w:r>
        <w:r>
          <w:rPr>
            <w:sz w:val="20"/>
            <w:lang w:val="en-US"/>
          </w:rPr>
          <w:instrText>"</w:instrText>
        </w:r>
        <w:r w:rsidRPr="004A12EB"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IF</w:instrText>
        </w:r>
        <w:r w:rsidRPr="004A12EB">
          <w:rPr>
            <w:sz w:val="20"/>
            <w:lang w:val="en-US"/>
          </w:rPr>
          <w:instrText xml:space="preserve">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27C5F">
          <w:rPr>
            <w:noProof/>
            <w:sz w:val="20"/>
            <w:lang w:val="en-US"/>
          </w:rPr>
          <w:instrText>39</w:instrText>
        </w:r>
        <w:r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 xml:space="preserve"> = 1 "" </w:instrText>
        </w:r>
        <w:r>
          <w:rPr>
            <w:sz w:val="20"/>
            <w:lang w:val="en-US"/>
          </w:rPr>
          <w:fldChar w:fldCharType="begin"/>
        </w:r>
        <w:r>
          <w:rPr>
            <w:sz w:val="20"/>
            <w:lang w:val="en-US"/>
          </w:rPr>
          <w:instrText xml:space="preserve"> PAGE </w:instrText>
        </w:r>
        <w:r>
          <w:rPr>
            <w:sz w:val="20"/>
            <w:lang w:val="en-US"/>
          </w:rPr>
          <w:fldChar w:fldCharType="separate"/>
        </w:r>
        <w:r w:rsidR="00527C5F">
          <w:rPr>
            <w:noProof/>
            <w:sz w:val="20"/>
            <w:lang w:val="en-US"/>
          </w:rPr>
          <w:instrText>39</w:instrText>
        </w:r>
        <w:r>
          <w:rPr>
            <w:sz w:val="20"/>
            <w:lang w:val="en-US"/>
          </w:rPr>
          <w:fldChar w:fldCharType="end"/>
        </w:r>
        <w:r w:rsidRPr="004A12EB">
          <w:rPr>
            <w:sz w:val="20"/>
            <w:lang w:val="en-US"/>
          </w:rPr>
          <w:fldChar w:fldCharType="separate"/>
        </w:r>
        <w:r w:rsidR="00527C5F">
          <w:rPr>
            <w:noProof/>
            <w:sz w:val="20"/>
            <w:lang w:val="en-US"/>
          </w:rPr>
          <w:instrText>39</w:instrText>
        </w:r>
        <w:r w:rsidRPr="004A12EB">
          <w:rPr>
            <w:sz w:val="20"/>
            <w:lang w:val="en-US"/>
          </w:rPr>
          <w:fldChar w:fldCharType="end"/>
        </w:r>
        <w:r>
          <w:rPr>
            <w:sz w:val="20"/>
            <w:lang w:val="en-US"/>
          </w:rPr>
          <w:instrText>"</w:instrText>
        </w:r>
        <w:r w:rsidR="00527C5F">
          <w:rPr>
            <w:sz w:val="20"/>
          </w:rPr>
          <w:fldChar w:fldCharType="separate"/>
        </w:r>
        <w:r w:rsidR="00527C5F">
          <w:rPr>
            <w:noProof/>
            <w:sz w:val="20"/>
            <w:lang w:val="en-US"/>
          </w:rPr>
          <w:t>39</w:t>
        </w:r>
        <w:r w:rsidRPr="004A12EB">
          <w:rPr>
            <w:sz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E66"/>
    <w:rsid w:val="00001D6C"/>
    <w:rsid w:val="00003A4C"/>
    <w:rsid w:val="00005C3D"/>
    <w:rsid w:val="00010A38"/>
    <w:rsid w:val="0001449B"/>
    <w:rsid w:val="00022AC3"/>
    <w:rsid w:val="00024228"/>
    <w:rsid w:val="00024A9F"/>
    <w:rsid w:val="0003195B"/>
    <w:rsid w:val="0003212A"/>
    <w:rsid w:val="0003261A"/>
    <w:rsid w:val="000343A0"/>
    <w:rsid w:val="00034C53"/>
    <w:rsid w:val="00036E27"/>
    <w:rsid w:val="0004218F"/>
    <w:rsid w:val="00043D7C"/>
    <w:rsid w:val="000442E4"/>
    <w:rsid w:val="000443E6"/>
    <w:rsid w:val="000526D5"/>
    <w:rsid w:val="00056AA2"/>
    <w:rsid w:val="00060C36"/>
    <w:rsid w:val="000614D0"/>
    <w:rsid w:val="00072CB6"/>
    <w:rsid w:val="00074346"/>
    <w:rsid w:val="00074A82"/>
    <w:rsid w:val="00087AD0"/>
    <w:rsid w:val="000907E9"/>
    <w:rsid w:val="00091635"/>
    <w:rsid w:val="0009190E"/>
    <w:rsid w:val="000976E6"/>
    <w:rsid w:val="000A01B4"/>
    <w:rsid w:val="000A3A67"/>
    <w:rsid w:val="000A6861"/>
    <w:rsid w:val="000B28BC"/>
    <w:rsid w:val="000B4334"/>
    <w:rsid w:val="000D77BF"/>
    <w:rsid w:val="000D7A65"/>
    <w:rsid w:val="000D7F2F"/>
    <w:rsid w:val="000E1E67"/>
    <w:rsid w:val="000E4E1E"/>
    <w:rsid w:val="000F01D8"/>
    <w:rsid w:val="000F5606"/>
    <w:rsid w:val="00104C71"/>
    <w:rsid w:val="00105265"/>
    <w:rsid w:val="00105626"/>
    <w:rsid w:val="0010615D"/>
    <w:rsid w:val="00106A92"/>
    <w:rsid w:val="0010714A"/>
    <w:rsid w:val="00113FDD"/>
    <w:rsid w:val="00124CA8"/>
    <w:rsid w:val="00124E2B"/>
    <w:rsid w:val="00140FB5"/>
    <w:rsid w:val="00142DC3"/>
    <w:rsid w:val="00143AB3"/>
    <w:rsid w:val="0014483C"/>
    <w:rsid w:val="001453DF"/>
    <w:rsid w:val="00152F30"/>
    <w:rsid w:val="00155AF8"/>
    <w:rsid w:val="001565E7"/>
    <w:rsid w:val="0016265C"/>
    <w:rsid w:val="001636E3"/>
    <w:rsid w:val="001640A9"/>
    <w:rsid w:val="001645AB"/>
    <w:rsid w:val="00165299"/>
    <w:rsid w:val="00166971"/>
    <w:rsid w:val="0016736C"/>
    <w:rsid w:val="00167418"/>
    <w:rsid w:val="001742E6"/>
    <w:rsid w:val="00175F11"/>
    <w:rsid w:val="00175FAC"/>
    <w:rsid w:val="0018196B"/>
    <w:rsid w:val="00181B56"/>
    <w:rsid w:val="00190FE9"/>
    <w:rsid w:val="001936F3"/>
    <w:rsid w:val="00195EC2"/>
    <w:rsid w:val="001A14CF"/>
    <w:rsid w:val="001A1682"/>
    <w:rsid w:val="001A62AC"/>
    <w:rsid w:val="001A6D61"/>
    <w:rsid w:val="001B136A"/>
    <w:rsid w:val="001B2C85"/>
    <w:rsid w:val="001B3E13"/>
    <w:rsid w:val="001B3F13"/>
    <w:rsid w:val="001B4E64"/>
    <w:rsid w:val="001B4FED"/>
    <w:rsid w:val="001C0015"/>
    <w:rsid w:val="001C3EAA"/>
    <w:rsid w:val="001C61FE"/>
    <w:rsid w:val="001D1BDF"/>
    <w:rsid w:val="001D216A"/>
    <w:rsid w:val="001D46B8"/>
    <w:rsid w:val="001D6D79"/>
    <w:rsid w:val="001F1599"/>
    <w:rsid w:val="001F4B6F"/>
    <w:rsid w:val="002001E2"/>
    <w:rsid w:val="00201938"/>
    <w:rsid w:val="00203986"/>
    <w:rsid w:val="002064BB"/>
    <w:rsid w:val="00211344"/>
    <w:rsid w:val="002122A2"/>
    <w:rsid w:val="002200FC"/>
    <w:rsid w:val="00223F94"/>
    <w:rsid w:val="002311BE"/>
    <w:rsid w:val="00231D06"/>
    <w:rsid w:val="00241CFA"/>
    <w:rsid w:val="00247B14"/>
    <w:rsid w:val="00247E9B"/>
    <w:rsid w:val="002540BB"/>
    <w:rsid w:val="00254C16"/>
    <w:rsid w:val="002570A4"/>
    <w:rsid w:val="002612D3"/>
    <w:rsid w:val="002631A8"/>
    <w:rsid w:val="00272F1D"/>
    <w:rsid w:val="00273664"/>
    <w:rsid w:val="00276411"/>
    <w:rsid w:val="0028007E"/>
    <w:rsid w:val="0028199A"/>
    <w:rsid w:val="00291BD4"/>
    <w:rsid w:val="00293D34"/>
    <w:rsid w:val="002954BA"/>
    <w:rsid w:val="002A05F7"/>
    <w:rsid w:val="002A3CE8"/>
    <w:rsid w:val="002A4D17"/>
    <w:rsid w:val="002A59BC"/>
    <w:rsid w:val="002A75E4"/>
    <w:rsid w:val="002A7FE7"/>
    <w:rsid w:val="002B09F7"/>
    <w:rsid w:val="002B1F97"/>
    <w:rsid w:val="002B5243"/>
    <w:rsid w:val="002C04FC"/>
    <w:rsid w:val="002C1879"/>
    <w:rsid w:val="002C28D5"/>
    <w:rsid w:val="002C2E84"/>
    <w:rsid w:val="002C3EFF"/>
    <w:rsid w:val="002C4B5F"/>
    <w:rsid w:val="002C4FF1"/>
    <w:rsid w:val="002D0361"/>
    <w:rsid w:val="002D13C9"/>
    <w:rsid w:val="002D1FF2"/>
    <w:rsid w:val="002D255C"/>
    <w:rsid w:val="002D2876"/>
    <w:rsid w:val="002D6135"/>
    <w:rsid w:val="002D649F"/>
    <w:rsid w:val="002D658E"/>
    <w:rsid w:val="002D6919"/>
    <w:rsid w:val="002D77E5"/>
    <w:rsid w:val="002E0C23"/>
    <w:rsid w:val="002E3C2A"/>
    <w:rsid w:val="002E567E"/>
    <w:rsid w:val="002E6305"/>
    <w:rsid w:val="002F44DC"/>
    <w:rsid w:val="002F5B4A"/>
    <w:rsid w:val="002F6618"/>
    <w:rsid w:val="002F7029"/>
    <w:rsid w:val="002F77BF"/>
    <w:rsid w:val="00301B52"/>
    <w:rsid w:val="003075B7"/>
    <w:rsid w:val="00307819"/>
    <w:rsid w:val="00310D62"/>
    <w:rsid w:val="0031516D"/>
    <w:rsid w:val="00316D3A"/>
    <w:rsid w:val="003205FA"/>
    <w:rsid w:val="0032260A"/>
    <w:rsid w:val="003268FF"/>
    <w:rsid w:val="00327543"/>
    <w:rsid w:val="003314F9"/>
    <w:rsid w:val="003316D2"/>
    <w:rsid w:val="003322DD"/>
    <w:rsid w:val="00332F83"/>
    <w:rsid w:val="003363F8"/>
    <w:rsid w:val="00336AC9"/>
    <w:rsid w:val="00336CF9"/>
    <w:rsid w:val="0034069C"/>
    <w:rsid w:val="00344CE9"/>
    <w:rsid w:val="00344EBE"/>
    <w:rsid w:val="00346C30"/>
    <w:rsid w:val="00347783"/>
    <w:rsid w:val="00351F31"/>
    <w:rsid w:val="00352578"/>
    <w:rsid w:val="00353CF7"/>
    <w:rsid w:val="00353D31"/>
    <w:rsid w:val="003543AA"/>
    <w:rsid w:val="00354B9C"/>
    <w:rsid w:val="00356516"/>
    <w:rsid w:val="00361CD1"/>
    <w:rsid w:val="00367393"/>
    <w:rsid w:val="00367E33"/>
    <w:rsid w:val="0037170F"/>
    <w:rsid w:val="0037504B"/>
    <w:rsid w:val="00380507"/>
    <w:rsid w:val="00383378"/>
    <w:rsid w:val="00386131"/>
    <w:rsid w:val="00396760"/>
    <w:rsid w:val="003971A7"/>
    <w:rsid w:val="003A2CE2"/>
    <w:rsid w:val="003A67CA"/>
    <w:rsid w:val="003A67DD"/>
    <w:rsid w:val="003B5B26"/>
    <w:rsid w:val="003B7BEC"/>
    <w:rsid w:val="003C448D"/>
    <w:rsid w:val="003C45C8"/>
    <w:rsid w:val="003D129E"/>
    <w:rsid w:val="003D2FF4"/>
    <w:rsid w:val="003D7A55"/>
    <w:rsid w:val="003E1A47"/>
    <w:rsid w:val="003E1B9B"/>
    <w:rsid w:val="003E4A51"/>
    <w:rsid w:val="003F1BE3"/>
    <w:rsid w:val="00401658"/>
    <w:rsid w:val="0040213B"/>
    <w:rsid w:val="00402D40"/>
    <w:rsid w:val="00403BAA"/>
    <w:rsid w:val="00403D02"/>
    <w:rsid w:val="004148B5"/>
    <w:rsid w:val="00416CDE"/>
    <w:rsid w:val="00416D60"/>
    <w:rsid w:val="004201E9"/>
    <w:rsid w:val="00421516"/>
    <w:rsid w:val="00421B67"/>
    <w:rsid w:val="00422A07"/>
    <w:rsid w:val="00432403"/>
    <w:rsid w:val="00432805"/>
    <w:rsid w:val="004364F4"/>
    <w:rsid w:val="00445A6A"/>
    <w:rsid w:val="0045099F"/>
    <w:rsid w:val="00452D64"/>
    <w:rsid w:val="00453078"/>
    <w:rsid w:val="00454EA3"/>
    <w:rsid w:val="004555B5"/>
    <w:rsid w:val="004557E6"/>
    <w:rsid w:val="00456D18"/>
    <w:rsid w:val="004575F2"/>
    <w:rsid w:val="0046016A"/>
    <w:rsid w:val="0046452B"/>
    <w:rsid w:val="00470871"/>
    <w:rsid w:val="00474EAF"/>
    <w:rsid w:val="00483B2E"/>
    <w:rsid w:val="00485094"/>
    <w:rsid w:val="00490362"/>
    <w:rsid w:val="00490A5A"/>
    <w:rsid w:val="0049154F"/>
    <w:rsid w:val="004A2386"/>
    <w:rsid w:val="004A3EA0"/>
    <w:rsid w:val="004B1F18"/>
    <w:rsid w:val="004B228E"/>
    <w:rsid w:val="004B64B4"/>
    <w:rsid w:val="004C3546"/>
    <w:rsid w:val="004D2AB8"/>
    <w:rsid w:val="004D37F1"/>
    <w:rsid w:val="004D6E91"/>
    <w:rsid w:val="004D70B9"/>
    <w:rsid w:val="004E1663"/>
    <w:rsid w:val="004E4772"/>
    <w:rsid w:val="004E59B6"/>
    <w:rsid w:val="004E5B5B"/>
    <w:rsid w:val="004E734D"/>
    <w:rsid w:val="004F03A7"/>
    <w:rsid w:val="004F32F3"/>
    <w:rsid w:val="004F569C"/>
    <w:rsid w:val="004F659D"/>
    <w:rsid w:val="004F68E1"/>
    <w:rsid w:val="004F7084"/>
    <w:rsid w:val="00501139"/>
    <w:rsid w:val="0050323A"/>
    <w:rsid w:val="00506FDC"/>
    <w:rsid w:val="0050794B"/>
    <w:rsid w:val="00511F6E"/>
    <w:rsid w:val="00513B9B"/>
    <w:rsid w:val="005148BF"/>
    <w:rsid w:val="00527C5F"/>
    <w:rsid w:val="00530756"/>
    <w:rsid w:val="00530857"/>
    <w:rsid w:val="00530A54"/>
    <w:rsid w:val="00533FA5"/>
    <w:rsid w:val="00534139"/>
    <w:rsid w:val="00542E9A"/>
    <w:rsid w:val="00543F35"/>
    <w:rsid w:val="00546E4C"/>
    <w:rsid w:val="0055055C"/>
    <w:rsid w:val="0055097B"/>
    <w:rsid w:val="0055205D"/>
    <w:rsid w:val="0056169C"/>
    <w:rsid w:val="005640EA"/>
    <w:rsid w:val="005668DC"/>
    <w:rsid w:val="00567E2E"/>
    <w:rsid w:val="00571867"/>
    <w:rsid w:val="00580043"/>
    <w:rsid w:val="00582FE0"/>
    <w:rsid w:val="00587050"/>
    <w:rsid w:val="005936E0"/>
    <w:rsid w:val="005A0F51"/>
    <w:rsid w:val="005A2391"/>
    <w:rsid w:val="005A7D2A"/>
    <w:rsid w:val="005B545A"/>
    <w:rsid w:val="005B79C2"/>
    <w:rsid w:val="005C0497"/>
    <w:rsid w:val="005C1BF1"/>
    <w:rsid w:val="005C4120"/>
    <w:rsid w:val="005C4F91"/>
    <w:rsid w:val="005C6F10"/>
    <w:rsid w:val="005D078F"/>
    <w:rsid w:val="005D18C6"/>
    <w:rsid w:val="005D2D78"/>
    <w:rsid w:val="005D37DC"/>
    <w:rsid w:val="005D4035"/>
    <w:rsid w:val="005D634F"/>
    <w:rsid w:val="005E2105"/>
    <w:rsid w:val="005F0AE6"/>
    <w:rsid w:val="006043CB"/>
    <w:rsid w:val="00606F6A"/>
    <w:rsid w:val="00613B5B"/>
    <w:rsid w:val="00613D59"/>
    <w:rsid w:val="006315A2"/>
    <w:rsid w:val="00631B8E"/>
    <w:rsid w:val="00631BF1"/>
    <w:rsid w:val="00631E68"/>
    <w:rsid w:val="00634D4E"/>
    <w:rsid w:val="00635BAC"/>
    <w:rsid w:val="00640109"/>
    <w:rsid w:val="006403B9"/>
    <w:rsid w:val="0064321B"/>
    <w:rsid w:val="006442E4"/>
    <w:rsid w:val="006472AA"/>
    <w:rsid w:val="00650993"/>
    <w:rsid w:val="00653B8E"/>
    <w:rsid w:val="0066015C"/>
    <w:rsid w:val="0066225D"/>
    <w:rsid w:val="00662D75"/>
    <w:rsid w:val="00665856"/>
    <w:rsid w:val="006663A1"/>
    <w:rsid w:val="00667068"/>
    <w:rsid w:val="006709F5"/>
    <w:rsid w:val="0067731B"/>
    <w:rsid w:val="00677DB2"/>
    <w:rsid w:val="0068487E"/>
    <w:rsid w:val="00686CC1"/>
    <w:rsid w:val="0069077E"/>
    <w:rsid w:val="006908EE"/>
    <w:rsid w:val="00692B95"/>
    <w:rsid w:val="00693E9D"/>
    <w:rsid w:val="00693FB9"/>
    <w:rsid w:val="00695699"/>
    <w:rsid w:val="00697C08"/>
    <w:rsid w:val="006A1FC7"/>
    <w:rsid w:val="006B36E5"/>
    <w:rsid w:val="006B6557"/>
    <w:rsid w:val="006B678B"/>
    <w:rsid w:val="006B6AE3"/>
    <w:rsid w:val="006B6AE7"/>
    <w:rsid w:val="006B7BB9"/>
    <w:rsid w:val="006C2513"/>
    <w:rsid w:val="006C341F"/>
    <w:rsid w:val="006C63D7"/>
    <w:rsid w:val="006E1A0D"/>
    <w:rsid w:val="006E2B5A"/>
    <w:rsid w:val="006E7377"/>
    <w:rsid w:val="006F1D7A"/>
    <w:rsid w:val="006F3BA7"/>
    <w:rsid w:val="006F555B"/>
    <w:rsid w:val="006F5A98"/>
    <w:rsid w:val="00703F19"/>
    <w:rsid w:val="00704D2E"/>
    <w:rsid w:val="007072FC"/>
    <w:rsid w:val="0071147B"/>
    <w:rsid w:val="00711AF7"/>
    <w:rsid w:val="0071699A"/>
    <w:rsid w:val="00716AF2"/>
    <w:rsid w:val="00717011"/>
    <w:rsid w:val="007210AC"/>
    <w:rsid w:val="0072362C"/>
    <w:rsid w:val="00724B62"/>
    <w:rsid w:val="00731548"/>
    <w:rsid w:val="0073535A"/>
    <w:rsid w:val="00736383"/>
    <w:rsid w:val="00737684"/>
    <w:rsid w:val="0074330F"/>
    <w:rsid w:val="00747FE3"/>
    <w:rsid w:val="0075653C"/>
    <w:rsid w:val="00756A11"/>
    <w:rsid w:val="0076190F"/>
    <w:rsid w:val="00763964"/>
    <w:rsid w:val="00773DFD"/>
    <w:rsid w:val="007743BC"/>
    <w:rsid w:val="00777689"/>
    <w:rsid w:val="0077777D"/>
    <w:rsid w:val="00781AF9"/>
    <w:rsid w:val="00786602"/>
    <w:rsid w:val="00793474"/>
    <w:rsid w:val="00793CEB"/>
    <w:rsid w:val="0079650A"/>
    <w:rsid w:val="007A31D7"/>
    <w:rsid w:val="007A60EA"/>
    <w:rsid w:val="007B3F2A"/>
    <w:rsid w:val="007B68BB"/>
    <w:rsid w:val="007C054E"/>
    <w:rsid w:val="007C1DA4"/>
    <w:rsid w:val="007D1D89"/>
    <w:rsid w:val="007D20DE"/>
    <w:rsid w:val="007D4903"/>
    <w:rsid w:val="007E1D4E"/>
    <w:rsid w:val="007E2802"/>
    <w:rsid w:val="007E4051"/>
    <w:rsid w:val="007E435C"/>
    <w:rsid w:val="007E65FA"/>
    <w:rsid w:val="007F2360"/>
    <w:rsid w:val="00802494"/>
    <w:rsid w:val="0080492A"/>
    <w:rsid w:val="00805451"/>
    <w:rsid w:val="008118F9"/>
    <w:rsid w:val="008141F1"/>
    <w:rsid w:val="00814C6E"/>
    <w:rsid w:val="008200F2"/>
    <w:rsid w:val="0082142A"/>
    <w:rsid w:val="008231CB"/>
    <w:rsid w:val="008260BB"/>
    <w:rsid w:val="00827068"/>
    <w:rsid w:val="00841093"/>
    <w:rsid w:val="0084182E"/>
    <w:rsid w:val="00843540"/>
    <w:rsid w:val="008450CD"/>
    <w:rsid w:val="008511C2"/>
    <w:rsid w:val="00851821"/>
    <w:rsid w:val="00855781"/>
    <w:rsid w:val="008610D8"/>
    <w:rsid w:val="00864B4C"/>
    <w:rsid w:val="00864CC6"/>
    <w:rsid w:val="00866051"/>
    <w:rsid w:val="00872DAB"/>
    <w:rsid w:val="008752C0"/>
    <w:rsid w:val="00877EAC"/>
    <w:rsid w:val="00884288"/>
    <w:rsid w:val="00885B9F"/>
    <w:rsid w:val="00890054"/>
    <w:rsid w:val="0089013B"/>
    <w:rsid w:val="00893176"/>
    <w:rsid w:val="008966A0"/>
    <w:rsid w:val="008B57F9"/>
    <w:rsid w:val="008D2553"/>
    <w:rsid w:val="008D4D62"/>
    <w:rsid w:val="008D4DA1"/>
    <w:rsid w:val="008D6874"/>
    <w:rsid w:val="008E02C0"/>
    <w:rsid w:val="008E17AB"/>
    <w:rsid w:val="008E26FB"/>
    <w:rsid w:val="008E373B"/>
    <w:rsid w:val="008E3EF1"/>
    <w:rsid w:val="008F31F8"/>
    <w:rsid w:val="008F3C81"/>
    <w:rsid w:val="008F47A3"/>
    <w:rsid w:val="008F5392"/>
    <w:rsid w:val="009001D6"/>
    <w:rsid w:val="00903E0F"/>
    <w:rsid w:val="00904DD0"/>
    <w:rsid w:val="00910790"/>
    <w:rsid w:val="00910F4F"/>
    <w:rsid w:val="0091341B"/>
    <w:rsid w:val="00913C73"/>
    <w:rsid w:val="00914C4B"/>
    <w:rsid w:val="00917EDB"/>
    <w:rsid w:val="0092356F"/>
    <w:rsid w:val="00924929"/>
    <w:rsid w:val="00924D37"/>
    <w:rsid w:val="00924FBA"/>
    <w:rsid w:val="0093426E"/>
    <w:rsid w:val="009362F2"/>
    <w:rsid w:val="009404BD"/>
    <w:rsid w:val="0094558E"/>
    <w:rsid w:val="00950C79"/>
    <w:rsid w:val="009513EA"/>
    <w:rsid w:val="00951E85"/>
    <w:rsid w:val="00955E50"/>
    <w:rsid w:val="00962C71"/>
    <w:rsid w:val="00970609"/>
    <w:rsid w:val="00970FEC"/>
    <w:rsid w:val="00971757"/>
    <w:rsid w:val="00971DF0"/>
    <w:rsid w:val="00973E6C"/>
    <w:rsid w:val="00976CDE"/>
    <w:rsid w:val="009853E7"/>
    <w:rsid w:val="00992D96"/>
    <w:rsid w:val="00995A30"/>
    <w:rsid w:val="009A10CC"/>
    <w:rsid w:val="009B0801"/>
    <w:rsid w:val="009B1B5E"/>
    <w:rsid w:val="009B321D"/>
    <w:rsid w:val="009C2F06"/>
    <w:rsid w:val="009D3E62"/>
    <w:rsid w:val="009D7F6A"/>
    <w:rsid w:val="009E19E0"/>
    <w:rsid w:val="009E346E"/>
    <w:rsid w:val="009E34CE"/>
    <w:rsid w:val="009E4898"/>
    <w:rsid w:val="009E77A1"/>
    <w:rsid w:val="009F4E66"/>
    <w:rsid w:val="009F5139"/>
    <w:rsid w:val="009F589B"/>
    <w:rsid w:val="00A00F5E"/>
    <w:rsid w:val="00A048B1"/>
    <w:rsid w:val="00A1032D"/>
    <w:rsid w:val="00A11786"/>
    <w:rsid w:val="00A131D8"/>
    <w:rsid w:val="00A1422A"/>
    <w:rsid w:val="00A25F79"/>
    <w:rsid w:val="00A3042D"/>
    <w:rsid w:val="00A42148"/>
    <w:rsid w:val="00A421DA"/>
    <w:rsid w:val="00A449AF"/>
    <w:rsid w:val="00A46E66"/>
    <w:rsid w:val="00A50CBA"/>
    <w:rsid w:val="00A51AE5"/>
    <w:rsid w:val="00A536F0"/>
    <w:rsid w:val="00A53D00"/>
    <w:rsid w:val="00A622CE"/>
    <w:rsid w:val="00A65EFA"/>
    <w:rsid w:val="00A67AD2"/>
    <w:rsid w:val="00A707CD"/>
    <w:rsid w:val="00A71027"/>
    <w:rsid w:val="00A71B02"/>
    <w:rsid w:val="00A751DD"/>
    <w:rsid w:val="00A759AE"/>
    <w:rsid w:val="00A771C2"/>
    <w:rsid w:val="00A77C11"/>
    <w:rsid w:val="00A8282B"/>
    <w:rsid w:val="00A82B42"/>
    <w:rsid w:val="00A83EE2"/>
    <w:rsid w:val="00A84322"/>
    <w:rsid w:val="00A843E7"/>
    <w:rsid w:val="00A84A04"/>
    <w:rsid w:val="00A85917"/>
    <w:rsid w:val="00A86EAE"/>
    <w:rsid w:val="00A912C7"/>
    <w:rsid w:val="00A919EC"/>
    <w:rsid w:val="00A92612"/>
    <w:rsid w:val="00AA1520"/>
    <w:rsid w:val="00AA2488"/>
    <w:rsid w:val="00AB1B33"/>
    <w:rsid w:val="00AB44CB"/>
    <w:rsid w:val="00AB7B64"/>
    <w:rsid w:val="00AC29ED"/>
    <w:rsid w:val="00AD2CD6"/>
    <w:rsid w:val="00AE28BA"/>
    <w:rsid w:val="00AF56D2"/>
    <w:rsid w:val="00B0036A"/>
    <w:rsid w:val="00B014BF"/>
    <w:rsid w:val="00B01930"/>
    <w:rsid w:val="00B02435"/>
    <w:rsid w:val="00B0408E"/>
    <w:rsid w:val="00B049D8"/>
    <w:rsid w:val="00B04C9A"/>
    <w:rsid w:val="00B04FCF"/>
    <w:rsid w:val="00B14B60"/>
    <w:rsid w:val="00B14BDD"/>
    <w:rsid w:val="00B1542E"/>
    <w:rsid w:val="00B17804"/>
    <w:rsid w:val="00B21191"/>
    <w:rsid w:val="00B215C2"/>
    <w:rsid w:val="00B21DB2"/>
    <w:rsid w:val="00B274FD"/>
    <w:rsid w:val="00B30175"/>
    <w:rsid w:val="00B33D07"/>
    <w:rsid w:val="00B36E63"/>
    <w:rsid w:val="00B40DA8"/>
    <w:rsid w:val="00B501DA"/>
    <w:rsid w:val="00B53BA2"/>
    <w:rsid w:val="00B54DA0"/>
    <w:rsid w:val="00B578A3"/>
    <w:rsid w:val="00B64EE7"/>
    <w:rsid w:val="00B66D49"/>
    <w:rsid w:val="00B72AA4"/>
    <w:rsid w:val="00B743B2"/>
    <w:rsid w:val="00B77A78"/>
    <w:rsid w:val="00B819A2"/>
    <w:rsid w:val="00B84687"/>
    <w:rsid w:val="00B92B8E"/>
    <w:rsid w:val="00B95E9E"/>
    <w:rsid w:val="00B96592"/>
    <w:rsid w:val="00B965EA"/>
    <w:rsid w:val="00B96A26"/>
    <w:rsid w:val="00BA20A0"/>
    <w:rsid w:val="00BA23F6"/>
    <w:rsid w:val="00BA554F"/>
    <w:rsid w:val="00BB1114"/>
    <w:rsid w:val="00BB5843"/>
    <w:rsid w:val="00BB5F8D"/>
    <w:rsid w:val="00BB73C0"/>
    <w:rsid w:val="00BB794B"/>
    <w:rsid w:val="00BC2E2E"/>
    <w:rsid w:val="00BC5C9D"/>
    <w:rsid w:val="00BC5E63"/>
    <w:rsid w:val="00BC6E24"/>
    <w:rsid w:val="00BD13F8"/>
    <w:rsid w:val="00BD6FFC"/>
    <w:rsid w:val="00BD7519"/>
    <w:rsid w:val="00BE0ECF"/>
    <w:rsid w:val="00BE1222"/>
    <w:rsid w:val="00BE250E"/>
    <w:rsid w:val="00BE25E2"/>
    <w:rsid w:val="00BE4A34"/>
    <w:rsid w:val="00BF1F68"/>
    <w:rsid w:val="00BF1FBB"/>
    <w:rsid w:val="00BF4FDA"/>
    <w:rsid w:val="00BF5AD1"/>
    <w:rsid w:val="00BF6003"/>
    <w:rsid w:val="00BF6218"/>
    <w:rsid w:val="00C003D9"/>
    <w:rsid w:val="00C026BA"/>
    <w:rsid w:val="00C02F67"/>
    <w:rsid w:val="00C10090"/>
    <w:rsid w:val="00C10522"/>
    <w:rsid w:val="00C110CA"/>
    <w:rsid w:val="00C16B20"/>
    <w:rsid w:val="00C216C4"/>
    <w:rsid w:val="00C22073"/>
    <w:rsid w:val="00C2353F"/>
    <w:rsid w:val="00C302F3"/>
    <w:rsid w:val="00C44766"/>
    <w:rsid w:val="00C5028C"/>
    <w:rsid w:val="00C50540"/>
    <w:rsid w:val="00C50AB0"/>
    <w:rsid w:val="00C51B19"/>
    <w:rsid w:val="00C51F87"/>
    <w:rsid w:val="00C5360F"/>
    <w:rsid w:val="00C56C43"/>
    <w:rsid w:val="00C63B1F"/>
    <w:rsid w:val="00C66738"/>
    <w:rsid w:val="00C66741"/>
    <w:rsid w:val="00C74F5A"/>
    <w:rsid w:val="00C76804"/>
    <w:rsid w:val="00C7790D"/>
    <w:rsid w:val="00C77E4F"/>
    <w:rsid w:val="00C81589"/>
    <w:rsid w:val="00C82638"/>
    <w:rsid w:val="00CA1699"/>
    <w:rsid w:val="00CA7B18"/>
    <w:rsid w:val="00CB429A"/>
    <w:rsid w:val="00CB479D"/>
    <w:rsid w:val="00CC4241"/>
    <w:rsid w:val="00CC47BF"/>
    <w:rsid w:val="00CC4C66"/>
    <w:rsid w:val="00CC7A8A"/>
    <w:rsid w:val="00CD02B8"/>
    <w:rsid w:val="00CD0F80"/>
    <w:rsid w:val="00CD2971"/>
    <w:rsid w:val="00CD4D77"/>
    <w:rsid w:val="00CD5002"/>
    <w:rsid w:val="00CD6173"/>
    <w:rsid w:val="00CE014F"/>
    <w:rsid w:val="00CE14C5"/>
    <w:rsid w:val="00CE2AF9"/>
    <w:rsid w:val="00CE2FB0"/>
    <w:rsid w:val="00CE4921"/>
    <w:rsid w:val="00CE61E5"/>
    <w:rsid w:val="00CF094F"/>
    <w:rsid w:val="00CF27AB"/>
    <w:rsid w:val="00CF329A"/>
    <w:rsid w:val="00CF4D2E"/>
    <w:rsid w:val="00D01656"/>
    <w:rsid w:val="00D04AF9"/>
    <w:rsid w:val="00D1097E"/>
    <w:rsid w:val="00D136DD"/>
    <w:rsid w:val="00D26DBF"/>
    <w:rsid w:val="00D34323"/>
    <w:rsid w:val="00D36E5E"/>
    <w:rsid w:val="00D36E7A"/>
    <w:rsid w:val="00D37D90"/>
    <w:rsid w:val="00D41462"/>
    <w:rsid w:val="00D419B7"/>
    <w:rsid w:val="00D4277A"/>
    <w:rsid w:val="00D43ADC"/>
    <w:rsid w:val="00D522B8"/>
    <w:rsid w:val="00D557A6"/>
    <w:rsid w:val="00D56617"/>
    <w:rsid w:val="00D607CB"/>
    <w:rsid w:val="00D706C7"/>
    <w:rsid w:val="00D715E2"/>
    <w:rsid w:val="00D76637"/>
    <w:rsid w:val="00D76F23"/>
    <w:rsid w:val="00D80181"/>
    <w:rsid w:val="00D80268"/>
    <w:rsid w:val="00D825D4"/>
    <w:rsid w:val="00D83B36"/>
    <w:rsid w:val="00D90F10"/>
    <w:rsid w:val="00D90F21"/>
    <w:rsid w:val="00D93099"/>
    <w:rsid w:val="00DA31D4"/>
    <w:rsid w:val="00DA3E1D"/>
    <w:rsid w:val="00DB1F6C"/>
    <w:rsid w:val="00DB4A23"/>
    <w:rsid w:val="00DB60A7"/>
    <w:rsid w:val="00DB649F"/>
    <w:rsid w:val="00DC0EF8"/>
    <w:rsid w:val="00DC1AD3"/>
    <w:rsid w:val="00DC27A6"/>
    <w:rsid w:val="00DC4F30"/>
    <w:rsid w:val="00DC6899"/>
    <w:rsid w:val="00DC702D"/>
    <w:rsid w:val="00DD1507"/>
    <w:rsid w:val="00DD26C6"/>
    <w:rsid w:val="00DD452C"/>
    <w:rsid w:val="00DD4937"/>
    <w:rsid w:val="00DD4A61"/>
    <w:rsid w:val="00DD6D03"/>
    <w:rsid w:val="00DE0920"/>
    <w:rsid w:val="00DE0F2D"/>
    <w:rsid w:val="00DE4FC0"/>
    <w:rsid w:val="00DF1C95"/>
    <w:rsid w:val="00DF2F00"/>
    <w:rsid w:val="00DF3D1F"/>
    <w:rsid w:val="00DF458D"/>
    <w:rsid w:val="00DF4C8A"/>
    <w:rsid w:val="00DF50C5"/>
    <w:rsid w:val="00DF54F8"/>
    <w:rsid w:val="00E03959"/>
    <w:rsid w:val="00E052C6"/>
    <w:rsid w:val="00E2403E"/>
    <w:rsid w:val="00E24640"/>
    <w:rsid w:val="00E25A80"/>
    <w:rsid w:val="00E2736D"/>
    <w:rsid w:val="00E314D8"/>
    <w:rsid w:val="00E32C74"/>
    <w:rsid w:val="00E338D9"/>
    <w:rsid w:val="00E373F0"/>
    <w:rsid w:val="00E41C73"/>
    <w:rsid w:val="00E4250F"/>
    <w:rsid w:val="00E461DB"/>
    <w:rsid w:val="00E46972"/>
    <w:rsid w:val="00E4718E"/>
    <w:rsid w:val="00E52C14"/>
    <w:rsid w:val="00E57062"/>
    <w:rsid w:val="00E62BDD"/>
    <w:rsid w:val="00E66291"/>
    <w:rsid w:val="00E67307"/>
    <w:rsid w:val="00E67A80"/>
    <w:rsid w:val="00E74928"/>
    <w:rsid w:val="00E74D11"/>
    <w:rsid w:val="00E76B40"/>
    <w:rsid w:val="00E812F2"/>
    <w:rsid w:val="00E9440E"/>
    <w:rsid w:val="00E945EF"/>
    <w:rsid w:val="00EA0549"/>
    <w:rsid w:val="00EA0D06"/>
    <w:rsid w:val="00EA3C8F"/>
    <w:rsid w:val="00EB21E0"/>
    <w:rsid w:val="00EB3104"/>
    <w:rsid w:val="00EB52B6"/>
    <w:rsid w:val="00EB6108"/>
    <w:rsid w:val="00EB61E4"/>
    <w:rsid w:val="00EB66CC"/>
    <w:rsid w:val="00EB6D1B"/>
    <w:rsid w:val="00EC05E1"/>
    <w:rsid w:val="00EC0876"/>
    <w:rsid w:val="00EC18B5"/>
    <w:rsid w:val="00EC210A"/>
    <w:rsid w:val="00EC70CB"/>
    <w:rsid w:val="00ED2D1D"/>
    <w:rsid w:val="00ED3A12"/>
    <w:rsid w:val="00ED4C97"/>
    <w:rsid w:val="00ED5EBF"/>
    <w:rsid w:val="00ED6DA0"/>
    <w:rsid w:val="00ED7A79"/>
    <w:rsid w:val="00EE1239"/>
    <w:rsid w:val="00EE4D5B"/>
    <w:rsid w:val="00EE7DA9"/>
    <w:rsid w:val="00EF16DA"/>
    <w:rsid w:val="00EF1E6D"/>
    <w:rsid w:val="00EF33F9"/>
    <w:rsid w:val="00EF6AD7"/>
    <w:rsid w:val="00EF791D"/>
    <w:rsid w:val="00F0010A"/>
    <w:rsid w:val="00F01742"/>
    <w:rsid w:val="00F01BEB"/>
    <w:rsid w:val="00F01E0E"/>
    <w:rsid w:val="00F07B90"/>
    <w:rsid w:val="00F11137"/>
    <w:rsid w:val="00F13D5F"/>
    <w:rsid w:val="00F17C9F"/>
    <w:rsid w:val="00F26CA4"/>
    <w:rsid w:val="00F272D8"/>
    <w:rsid w:val="00F31ABC"/>
    <w:rsid w:val="00F35A8B"/>
    <w:rsid w:val="00F36046"/>
    <w:rsid w:val="00F41E85"/>
    <w:rsid w:val="00F437BE"/>
    <w:rsid w:val="00F4381B"/>
    <w:rsid w:val="00F45323"/>
    <w:rsid w:val="00F45D94"/>
    <w:rsid w:val="00F50168"/>
    <w:rsid w:val="00F51059"/>
    <w:rsid w:val="00F51C26"/>
    <w:rsid w:val="00F52A91"/>
    <w:rsid w:val="00F56684"/>
    <w:rsid w:val="00F63EDC"/>
    <w:rsid w:val="00F66E1F"/>
    <w:rsid w:val="00F71A69"/>
    <w:rsid w:val="00F7753E"/>
    <w:rsid w:val="00F80BB9"/>
    <w:rsid w:val="00F83BFC"/>
    <w:rsid w:val="00F8415B"/>
    <w:rsid w:val="00F87B64"/>
    <w:rsid w:val="00F87E0C"/>
    <w:rsid w:val="00F9426E"/>
    <w:rsid w:val="00FA038D"/>
    <w:rsid w:val="00FA48F0"/>
    <w:rsid w:val="00FB0301"/>
    <w:rsid w:val="00FB680E"/>
    <w:rsid w:val="00FC3010"/>
    <w:rsid w:val="00FC365F"/>
    <w:rsid w:val="00FC5C22"/>
    <w:rsid w:val="00FC77C6"/>
    <w:rsid w:val="00FD024F"/>
    <w:rsid w:val="00FD2148"/>
    <w:rsid w:val="00FE204E"/>
    <w:rsid w:val="00FE3A9C"/>
    <w:rsid w:val="00FE7013"/>
    <w:rsid w:val="00FF05BF"/>
    <w:rsid w:val="00FF4156"/>
    <w:rsid w:val="00FF4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54094"/>
  <w15:chartTrackingRefBased/>
  <w15:docId w15:val="{1E26B1A0-4782-454A-8395-ED87FFA72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75F2"/>
    <w:pPr>
      <w:spacing w:after="0"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9"/>
    <w:qFormat/>
    <w:rsid w:val="00A46E6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46E66"/>
    <w:pPr>
      <w:keepNext/>
      <w:widowControl w:val="0"/>
      <w:autoSpaceDE w:val="0"/>
      <w:autoSpaceDN w:val="0"/>
      <w:adjustRightInd w:val="0"/>
      <w:spacing w:before="240" w:after="60"/>
      <w:ind w:firstLine="720"/>
      <w:jc w:val="both"/>
      <w:outlineLvl w:val="1"/>
    </w:pPr>
    <w:rPr>
      <w:rFonts w:asciiTheme="majorHAnsi" w:eastAsiaTheme="majorEastAsia" w:hAnsiTheme="majorHAnsi" w:cs="Times New Roman"/>
      <w:b/>
      <w:bCs/>
      <w:i/>
      <w:iCs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E4D5B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EE4D5B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E4D5B"/>
    <w:rPr>
      <w:rFonts w:ascii="Times New Roman" w:hAnsi="Times New Roman"/>
      <w:sz w:val="28"/>
    </w:rPr>
  </w:style>
  <w:style w:type="table" w:styleId="a7">
    <w:name w:val="Table Grid"/>
    <w:basedOn w:val="a1"/>
    <w:rsid w:val="00A4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rsid w:val="00A46E66"/>
  </w:style>
  <w:style w:type="character" w:customStyle="1" w:styleId="10">
    <w:name w:val="Заголовок 1 Знак"/>
    <w:basedOn w:val="a0"/>
    <w:link w:val="1"/>
    <w:uiPriority w:val="99"/>
    <w:rsid w:val="00A46E66"/>
    <w:rPr>
      <w:rFonts w:ascii="Arial" w:eastAsiaTheme="minorEastAsia" w:hAnsi="Arial" w:cs="Arial"/>
      <w:b/>
      <w:bCs/>
      <w:color w:val="26282F"/>
      <w:sz w:val="26"/>
      <w:szCs w:val="26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A46E66"/>
    <w:rPr>
      <w:rFonts w:asciiTheme="majorHAnsi" w:eastAsiaTheme="majorEastAsia" w:hAnsiTheme="majorHAnsi" w:cs="Times New Roman"/>
      <w:b/>
      <w:bCs/>
      <w:i/>
      <w:i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A46E66"/>
  </w:style>
  <w:style w:type="numbering" w:customStyle="1" w:styleId="110">
    <w:name w:val="Нет списка11"/>
    <w:next w:val="a2"/>
    <w:uiPriority w:val="99"/>
    <w:semiHidden/>
    <w:unhideWhenUsed/>
    <w:rsid w:val="00A46E66"/>
  </w:style>
  <w:style w:type="character" w:customStyle="1" w:styleId="a9">
    <w:name w:val="Цветовое выделение"/>
    <w:uiPriority w:val="99"/>
    <w:rsid w:val="00A46E66"/>
    <w:rPr>
      <w:b/>
      <w:color w:val="26282F"/>
    </w:rPr>
  </w:style>
  <w:style w:type="character" w:customStyle="1" w:styleId="aa">
    <w:name w:val="Гипертекстовая ссылка"/>
    <w:basedOn w:val="a9"/>
    <w:uiPriority w:val="99"/>
    <w:rsid w:val="00A46E66"/>
    <w:rPr>
      <w:rFonts w:cs="Times New Roman"/>
      <w:b w:val="0"/>
      <w:color w:val="106BBE"/>
    </w:rPr>
  </w:style>
  <w:style w:type="paragraph" w:customStyle="1" w:styleId="ab">
    <w:name w:val="Текст (справка)"/>
    <w:basedOn w:val="a"/>
    <w:next w:val="a"/>
    <w:uiPriority w:val="99"/>
    <w:rsid w:val="00A46E66"/>
    <w:pPr>
      <w:widowControl w:val="0"/>
      <w:autoSpaceDE w:val="0"/>
      <w:autoSpaceDN w:val="0"/>
      <w:adjustRightInd w:val="0"/>
      <w:ind w:left="170" w:right="170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c">
    <w:name w:val="Комментарий"/>
    <w:basedOn w:val="ab"/>
    <w:next w:val="a"/>
    <w:uiPriority w:val="99"/>
    <w:rsid w:val="00A46E66"/>
    <w:pPr>
      <w:spacing w:before="75"/>
      <w:ind w:right="0"/>
      <w:jc w:val="both"/>
    </w:pPr>
    <w:rPr>
      <w:color w:val="353842"/>
    </w:rPr>
  </w:style>
  <w:style w:type="paragraph" w:customStyle="1" w:styleId="ad">
    <w:name w:val="Информация о версии"/>
    <w:basedOn w:val="ac"/>
    <w:next w:val="a"/>
    <w:uiPriority w:val="99"/>
    <w:rsid w:val="00A46E66"/>
    <w:rPr>
      <w:i/>
      <w:iCs/>
    </w:rPr>
  </w:style>
  <w:style w:type="paragraph" w:customStyle="1" w:styleId="ae">
    <w:name w:val="Текст информации об изменениях"/>
    <w:basedOn w:val="a"/>
    <w:next w:val="a"/>
    <w:uiPriority w:val="99"/>
    <w:rsid w:val="00A46E66"/>
    <w:pPr>
      <w:widowControl w:val="0"/>
      <w:autoSpaceDE w:val="0"/>
      <w:autoSpaceDN w:val="0"/>
      <w:adjustRightInd w:val="0"/>
      <w:ind w:firstLine="720"/>
      <w:jc w:val="both"/>
    </w:pPr>
    <w:rPr>
      <w:rFonts w:ascii="Arial" w:eastAsiaTheme="minorEastAsia" w:hAnsi="Arial" w:cs="Arial"/>
      <w:color w:val="353842"/>
      <w:sz w:val="20"/>
      <w:szCs w:val="20"/>
      <w:lang w:eastAsia="ru-RU"/>
    </w:rPr>
  </w:style>
  <w:style w:type="paragraph" w:customStyle="1" w:styleId="af">
    <w:name w:val="Информация об изменениях"/>
    <w:basedOn w:val="ae"/>
    <w:next w:val="a"/>
    <w:uiPriority w:val="99"/>
    <w:rsid w:val="00A46E66"/>
    <w:pPr>
      <w:spacing w:before="180"/>
      <w:ind w:left="360" w:right="360" w:firstLine="0"/>
    </w:pPr>
  </w:style>
  <w:style w:type="paragraph" w:customStyle="1" w:styleId="af0">
    <w:name w:val="Нормальный (таблица)"/>
    <w:basedOn w:val="a"/>
    <w:next w:val="a"/>
    <w:uiPriority w:val="99"/>
    <w:rsid w:val="00A46E66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6"/>
      <w:szCs w:val="26"/>
      <w:lang w:eastAsia="ru-RU"/>
    </w:rPr>
  </w:style>
  <w:style w:type="paragraph" w:customStyle="1" w:styleId="af1">
    <w:name w:val="Подзаголовок для информации об изменениях"/>
    <w:basedOn w:val="ae"/>
    <w:next w:val="a"/>
    <w:uiPriority w:val="99"/>
    <w:rsid w:val="00A46E66"/>
    <w:rPr>
      <w:b/>
      <w:bCs/>
    </w:rPr>
  </w:style>
  <w:style w:type="paragraph" w:customStyle="1" w:styleId="af2">
    <w:name w:val="Прижатый влево"/>
    <w:basedOn w:val="a"/>
    <w:next w:val="a"/>
    <w:uiPriority w:val="99"/>
    <w:rsid w:val="00A46E66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6"/>
      <w:szCs w:val="26"/>
      <w:lang w:eastAsia="ru-RU"/>
    </w:rPr>
  </w:style>
  <w:style w:type="character" w:customStyle="1" w:styleId="af3">
    <w:name w:val="Цветовое выделение для Текст"/>
    <w:uiPriority w:val="99"/>
    <w:rsid w:val="00A46E66"/>
    <w:rPr>
      <w:sz w:val="26"/>
    </w:rPr>
  </w:style>
  <w:style w:type="table" w:customStyle="1" w:styleId="12">
    <w:name w:val="Сетка таблицы1"/>
    <w:basedOn w:val="a1"/>
    <w:next w:val="a7"/>
    <w:rsid w:val="00A46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7"/>
    <w:uiPriority w:val="39"/>
    <w:rsid w:val="00A46E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unhideWhenUsed/>
    <w:rsid w:val="00A46E66"/>
    <w:rPr>
      <w:color w:val="0563C1" w:themeColor="hyperlink"/>
      <w:u w:val="single"/>
    </w:rPr>
  </w:style>
  <w:style w:type="paragraph" w:styleId="af5">
    <w:name w:val="Balloon Text"/>
    <w:basedOn w:val="a"/>
    <w:link w:val="af6"/>
    <w:uiPriority w:val="99"/>
    <w:semiHidden/>
    <w:unhideWhenUsed/>
    <w:rsid w:val="004C3546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4C3546"/>
    <w:rPr>
      <w:rFonts w:ascii="Segoe UI" w:hAnsi="Segoe UI" w:cs="Segoe UI"/>
      <w:sz w:val="18"/>
      <w:szCs w:val="18"/>
    </w:rPr>
  </w:style>
  <w:style w:type="paragraph" w:styleId="af7">
    <w:name w:val="Normal (Web)"/>
    <w:basedOn w:val="a"/>
    <w:uiPriority w:val="99"/>
    <w:semiHidden/>
    <w:unhideWhenUsed/>
    <w:rsid w:val="00A25F79"/>
    <w:rPr>
      <w:rFonts w:cs="Times New Roman"/>
      <w:sz w:val="24"/>
      <w:szCs w:val="24"/>
    </w:rPr>
  </w:style>
  <w:style w:type="table" w:customStyle="1" w:styleId="3">
    <w:name w:val="Сетка таблицы3"/>
    <w:basedOn w:val="a1"/>
    <w:next w:val="a7"/>
    <w:rsid w:val="00B501D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22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document/redirect/29109202/4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internet.garant.ru/document/redirect/12177515/730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internet.garant.ru/document/redirect/12177515/9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internet.garant.ru/document/redirect/10102426/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internet.garant.ru/document/redirect/400164732/1060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F15234-44A2-489F-BF86-F80B7038F1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6355</TotalTime>
  <Pages>39</Pages>
  <Words>12470</Words>
  <Characters>71082</Characters>
  <Application>Microsoft Office Word</Application>
  <DocSecurity>0</DocSecurity>
  <Lines>592</Lines>
  <Paragraphs>166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Никонова Ирина Геннадьевна</dc:creator>
  <cp:keywords/>
  <dc:description/>
  <cp:lastModifiedBy>Юдахин Алексей Владимирович</cp:lastModifiedBy>
  <cp:revision>1578</cp:revision>
  <cp:lastPrinted>2026-06-04T13:00:00Z</cp:lastPrinted>
  <dcterms:created xsi:type="dcterms:W3CDTF">2025-12-09T13:25:00Z</dcterms:created>
  <dcterms:modified xsi:type="dcterms:W3CDTF">2026-07-14T11:41:00Z</dcterms:modified>
</cp:coreProperties>
</file>